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B97BE" w14:textId="77777777" w:rsidR="008558A8" w:rsidRDefault="00C61051" w:rsidP="00C61051">
      <w:pPr>
        <w:jc w:val="both"/>
      </w:pPr>
      <w:r>
        <w:rPr>
          <w:noProof/>
          <w:lang w:eastAsia="es-ES"/>
        </w:rPr>
        <w:drawing>
          <wp:inline distT="0" distB="0" distL="0" distR="0" wp14:anchorId="1F54D92C" wp14:editId="151C41E2">
            <wp:extent cx="6675048" cy="1035170"/>
            <wp:effectExtent l="19050" t="0" r="0" b="0"/>
            <wp:docPr id="3" name="1 Imagen" descr="Logo ADDHEE defin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DDHEE definitivo.jpg"/>
                    <pic:cNvPicPr/>
                  </pic:nvPicPr>
                  <pic:blipFill>
                    <a:blip r:embed="rId4" cstate="print"/>
                    <a:stretch>
                      <a:fillRect/>
                    </a:stretch>
                  </pic:blipFill>
                  <pic:spPr>
                    <a:xfrm>
                      <a:off x="0" y="0"/>
                      <a:ext cx="6689479" cy="1037408"/>
                    </a:xfrm>
                    <a:prstGeom prst="rect">
                      <a:avLst/>
                    </a:prstGeom>
                  </pic:spPr>
                </pic:pic>
              </a:graphicData>
            </a:graphic>
          </wp:inline>
        </w:drawing>
      </w:r>
      <w:r>
        <w:rPr>
          <w:noProof/>
          <w:lang w:eastAsia="es-ES"/>
        </w:rPr>
        <w:drawing>
          <wp:inline distT="0" distB="0" distL="0" distR="0" wp14:anchorId="781826DB" wp14:editId="5197A2C2">
            <wp:extent cx="6856203" cy="1112807"/>
            <wp:effectExtent l="19050" t="0" r="1797" b="0"/>
            <wp:docPr id="1" name="0 Imagen" descr="logo Codeh Ch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deh Chile.png"/>
                    <pic:cNvPicPr/>
                  </pic:nvPicPr>
                  <pic:blipFill>
                    <a:blip r:embed="rId5" cstate="print"/>
                    <a:stretch>
                      <a:fillRect/>
                    </a:stretch>
                  </pic:blipFill>
                  <pic:spPr>
                    <a:xfrm>
                      <a:off x="0" y="0"/>
                      <a:ext cx="6863079" cy="1113923"/>
                    </a:xfrm>
                    <a:prstGeom prst="rect">
                      <a:avLst/>
                    </a:prstGeom>
                  </pic:spPr>
                </pic:pic>
              </a:graphicData>
            </a:graphic>
          </wp:inline>
        </w:drawing>
      </w:r>
    </w:p>
    <w:p w14:paraId="03092493" w14:textId="77777777" w:rsidR="00C61051" w:rsidRPr="00401891" w:rsidRDefault="00C61051" w:rsidP="00C61051">
      <w:pPr>
        <w:jc w:val="center"/>
        <w:rPr>
          <w:b/>
          <w:sz w:val="40"/>
          <w:szCs w:val="28"/>
        </w:rPr>
      </w:pPr>
      <w:r w:rsidRPr="00401891">
        <w:rPr>
          <w:b/>
          <w:sz w:val="40"/>
          <w:szCs w:val="28"/>
        </w:rPr>
        <w:t>Compañero presidente Dr. Salvador Allende Gossens presente, hoy y siempre: 11 de septiembre 2022.</w:t>
      </w:r>
    </w:p>
    <w:p w14:paraId="10CCD8FF" w14:textId="77777777" w:rsidR="00C61051" w:rsidRPr="00401891" w:rsidRDefault="00C61051" w:rsidP="00C61051">
      <w:pPr>
        <w:jc w:val="both"/>
        <w:rPr>
          <w:b/>
          <w:i/>
          <w:iCs/>
          <w:sz w:val="28"/>
          <w:szCs w:val="24"/>
        </w:rPr>
      </w:pPr>
      <w:r w:rsidRPr="00401891">
        <w:rPr>
          <w:b/>
          <w:i/>
          <w:iCs/>
          <w:sz w:val="28"/>
          <w:szCs w:val="24"/>
        </w:rPr>
        <w:t>“Ningún ser humano muere físicamente en vano, sus sacrificios en el ir y venir del tiempo, se traduce en la forma más elevada del desarrollo humano, en formas más sociales, más justas, en el pensamiento más avanzado que pone atajo a la corrupción, la impunidad, la barbarie y la violencia explotadora capitalista”</w:t>
      </w:r>
    </w:p>
    <w:p w14:paraId="1DAD6DF5" w14:textId="77777777" w:rsidR="00C61051" w:rsidRPr="00C61051" w:rsidRDefault="00C61051" w:rsidP="00C61051">
      <w:pPr>
        <w:jc w:val="both"/>
        <w:rPr>
          <w:sz w:val="24"/>
        </w:rPr>
      </w:pPr>
      <w:r>
        <w:rPr>
          <w:sz w:val="24"/>
        </w:rPr>
        <w:t>Hay que honrar a aquellos seres humanos que dieron sus vidas, su existencia por dar contenido, forma y perfil a nuestras nacionalidades.</w:t>
      </w:r>
    </w:p>
    <w:p w14:paraId="216006C7" w14:textId="77777777" w:rsidR="00C61051" w:rsidRDefault="00C61051" w:rsidP="00C61051">
      <w:pPr>
        <w:jc w:val="center"/>
        <w:rPr>
          <w:sz w:val="24"/>
        </w:rPr>
      </w:pPr>
      <w:r w:rsidRPr="00C61051">
        <w:rPr>
          <w:noProof/>
          <w:sz w:val="24"/>
        </w:rPr>
        <w:drawing>
          <wp:inline distT="0" distB="0" distL="0" distR="0" wp14:anchorId="414BC86A" wp14:editId="13545F7B">
            <wp:extent cx="5475976" cy="3906018"/>
            <wp:effectExtent l="19050" t="0" r="0" b="0"/>
            <wp:docPr id="29" name="Imagen 29"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n 29" descr="Texto&#10;&#10;Descripción generada automá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5480183" cy="3909019"/>
                    </a:xfrm>
                    <a:prstGeom prst="rect">
                      <a:avLst/>
                    </a:prstGeom>
                  </pic:spPr>
                </pic:pic>
              </a:graphicData>
            </a:graphic>
          </wp:inline>
        </w:drawing>
      </w:r>
    </w:p>
    <w:p w14:paraId="7BF0D1A9" w14:textId="77777777" w:rsidR="00C61051" w:rsidRDefault="00C61051" w:rsidP="00C61051">
      <w:pPr>
        <w:jc w:val="center"/>
        <w:rPr>
          <w:sz w:val="24"/>
        </w:rPr>
      </w:pPr>
      <w:r w:rsidRPr="00C61051">
        <w:rPr>
          <w:noProof/>
          <w:sz w:val="24"/>
        </w:rPr>
        <w:drawing>
          <wp:inline distT="0" distB="0" distL="0" distR="0" wp14:anchorId="26DFA469" wp14:editId="6CB328DB">
            <wp:extent cx="5825071" cy="2737809"/>
            <wp:effectExtent l="38100" t="57150" r="118529" b="100641"/>
            <wp:docPr id="26" name="Imagen 26"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26" descr="Texto&#10;&#10;Descripción generada automáticamente"/>
                    <pic:cNvPicPr/>
                  </pic:nvPicPr>
                  <pic:blipFill rotWithShape="1">
                    <a:blip r:embed="rId7" cstate="print">
                      <a:extLst>
                        <a:ext uri="{28A0092B-C50C-407E-A947-70E740481C1C}">
                          <a14:useLocalDpi xmlns:a14="http://schemas.microsoft.com/office/drawing/2010/main" val="0"/>
                        </a:ext>
                      </a:extLst>
                    </a:blip>
                    <a:srcRect l="1082" t="1165" r="1281" b="2589"/>
                    <a:stretch/>
                  </pic:blipFill>
                  <pic:spPr bwMode="auto">
                    <a:xfrm>
                      <a:off x="0" y="0"/>
                      <a:ext cx="5855925" cy="2752311"/>
                    </a:xfrm>
                    <a:prstGeom prst="rect">
                      <a:avLst/>
                    </a:prstGeom>
                    <a:ln w="38100" cap="sq" cmpd="sng" algn="ctr">
                      <a:solidFill>
                        <a:srgbClr val="000000"/>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p>
    <w:p w14:paraId="60A84AA3" w14:textId="77777777" w:rsidR="00C61051" w:rsidRDefault="00C61051" w:rsidP="00C61051">
      <w:pPr>
        <w:jc w:val="center"/>
        <w:rPr>
          <w:sz w:val="24"/>
        </w:rPr>
      </w:pPr>
    </w:p>
    <w:p w14:paraId="33442E00" w14:textId="77777777" w:rsidR="00C61051" w:rsidRPr="00C61051" w:rsidRDefault="00C61051" w:rsidP="00B275DC">
      <w:pPr>
        <w:spacing w:after="0"/>
        <w:jc w:val="center"/>
        <w:rPr>
          <w:rFonts w:ascii="Calibri" w:eastAsia="Times New Roman" w:hAnsi="Calibri" w:cs="Calibri"/>
          <w:b/>
          <w:color w:val="000000"/>
          <w:sz w:val="24"/>
          <w:szCs w:val="36"/>
          <w:lang w:eastAsia="es-ES"/>
        </w:rPr>
      </w:pPr>
      <w:r>
        <w:rPr>
          <w:rFonts w:ascii="Calibri" w:eastAsia="Times New Roman" w:hAnsi="Calibri" w:cs="Calibri"/>
          <w:b/>
          <w:color w:val="000000"/>
          <w:sz w:val="24"/>
          <w:szCs w:val="36"/>
          <w:lang w:eastAsia="es-ES"/>
        </w:rPr>
        <w:t>Para matar al ser Humano de la Paz.</w:t>
      </w:r>
    </w:p>
    <w:p w14:paraId="59A58739" w14:textId="77777777" w:rsidR="00C61051" w:rsidRPr="00C61051" w:rsidRDefault="00B275DC" w:rsidP="00B275DC">
      <w:pPr>
        <w:spacing w:after="0"/>
        <w:jc w:val="center"/>
        <w:rPr>
          <w:rFonts w:ascii="Calibri" w:eastAsia="Times New Roman" w:hAnsi="Calibri" w:cs="Calibri"/>
          <w:color w:val="000000"/>
          <w:sz w:val="18"/>
          <w:szCs w:val="27"/>
          <w:lang w:eastAsia="es-ES"/>
        </w:rPr>
      </w:pPr>
      <w:r>
        <w:rPr>
          <w:rFonts w:ascii="Calibri" w:eastAsia="Times New Roman" w:hAnsi="Calibri" w:cs="Calibri"/>
          <w:color w:val="000000"/>
          <w:sz w:val="24"/>
          <w:szCs w:val="36"/>
          <w:lang w:eastAsia="es-ES"/>
        </w:rPr>
        <w:t>Para</w:t>
      </w:r>
      <w:r w:rsidR="00C61051" w:rsidRPr="00C61051">
        <w:rPr>
          <w:rFonts w:ascii="Calibri" w:eastAsia="Times New Roman" w:hAnsi="Calibri" w:cs="Calibri"/>
          <w:color w:val="000000"/>
          <w:sz w:val="24"/>
          <w:szCs w:val="36"/>
          <w:lang w:eastAsia="es-ES"/>
        </w:rPr>
        <w:t xml:space="preserve"> </w:t>
      </w:r>
      <w:r>
        <w:rPr>
          <w:rFonts w:ascii="Calibri" w:eastAsia="Times New Roman" w:hAnsi="Calibri" w:cs="Calibri"/>
          <w:color w:val="000000"/>
          <w:sz w:val="24"/>
          <w:szCs w:val="36"/>
          <w:lang w:eastAsia="es-ES"/>
        </w:rPr>
        <w:t>el ser humano</w:t>
      </w:r>
      <w:r w:rsidR="00C61051" w:rsidRPr="00C61051">
        <w:rPr>
          <w:rFonts w:ascii="Calibri" w:eastAsia="Times New Roman" w:hAnsi="Calibri" w:cs="Calibri"/>
          <w:color w:val="000000"/>
          <w:sz w:val="24"/>
          <w:szCs w:val="36"/>
          <w:lang w:eastAsia="es-ES"/>
        </w:rPr>
        <w:t xml:space="preserve"> de la paz</w:t>
      </w:r>
    </w:p>
    <w:p w14:paraId="3E416BA6"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para golpear su frente limpia de pesadillas</w:t>
      </w:r>
    </w:p>
    <w:p w14:paraId="6ECBA641"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tuvieron que convertirse en pesadilla,</w:t>
      </w:r>
    </w:p>
    <w:p w14:paraId="15B5FB7C" w14:textId="77777777" w:rsidR="00C61051" w:rsidRPr="00C61051" w:rsidRDefault="00C61051" w:rsidP="00B275DC">
      <w:pPr>
        <w:spacing w:after="0"/>
        <w:jc w:val="center"/>
        <w:rPr>
          <w:rFonts w:ascii="Calibri" w:eastAsia="Times New Roman" w:hAnsi="Calibri" w:cs="Calibri"/>
          <w:color w:val="000000"/>
          <w:sz w:val="24"/>
          <w:szCs w:val="36"/>
          <w:lang w:eastAsia="es-ES"/>
        </w:rPr>
      </w:pPr>
      <w:r w:rsidRPr="00C61051">
        <w:rPr>
          <w:rFonts w:ascii="Calibri" w:eastAsia="Times New Roman" w:hAnsi="Calibri" w:cs="Calibri"/>
          <w:color w:val="000000"/>
          <w:sz w:val="24"/>
          <w:szCs w:val="36"/>
          <w:lang w:eastAsia="es-ES"/>
        </w:rPr>
        <w:t xml:space="preserve">para vencer al </w:t>
      </w:r>
      <w:r>
        <w:rPr>
          <w:rFonts w:ascii="Calibri" w:eastAsia="Times New Roman" w:hAnsi="Calibri" w:cs="Calibri"/>
          <w:color w:val="000000"/>
          <w:sz w:val="24"/>
          <w:szCs w:val="36"/>
          <w:lang w:eastAsia="es-ES"/>
        </w:rPr>
        <w:t>ser humano</w:t>
      </w:r>
      <w:r w:rsidRPr="00C61051">
        <w:rPr>
          <w:rFonts w:ascii="Calibri" w:eastAsia="Times New Roman" w:hAnsi="Calibri" w:cs="Calibri"/>
          <w:color w:val="000000"/>
          <w:sz w:val="24"/>
          <w:szCs w:val="36"/>
          <w:lang w:eastAsia="es-ES"/>
        </w:rPr>
        <w:t xml:space="preserve"> de la paz</w:t>
      </w:r>
    </w:p>
    <w:p w14:paraId="017D7EDF"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tuvieron que congregar todos los odios</w:t>
      </w:r>
    </w:p>
    <w:p w14:paraId="4678D4AD"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y además los aviones y los tanques,</w:t>
      </w:r>
    </w:p>
    <w:p w14:paraId="2483DC5F"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 xml:space="preserve">para batir al </w:t>
      </w:r>
      <w:r>
        <w:rPr>
          <w:rFonts w:ascii="Calibri" w:eastAsia="Times New Roman" w:hAnsi="Calibri" w:cs="Calibri"/>
          <w:color w:val="000000"/>
          <w:sz w:val="24"/>
          <w:szCs w:val="36"/>
          <w:lang w:eastAsia="es-ES"/>
        </w:rPr>
        <w:t>ser humano</w:t>
      </w:r>
      <w:r w:rsidRPr="00C61051">
        <w:rPr>
          <w:rFonts w:ascii="Calibri" w:eastAsia="Times New Roman" w:hAnsi="Calibri" w:cs="Calibri"/>
          <w:color w:val="000000"/>
          <w:sz w:val="24"/>
          <w:szCs w:val="36"/>
          <w:lang w:eastAsia="es-ES"/>
        </w:rPr>
        <w:t xml:space="preserve"> de la paz</w:t>
      </w:r>
    </w:p>
    <w:p w14:paraId="71AA008D"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tuvieron que bombardearlo hacerlo llama,</w:t>
      </w:r>
    </w:p>
    <w:p w14:paraId="21E40B79" w14:textId="77777777" w:rsidR="00C61051" w:rsidRDefault="00C61051" w:rsidP="00B275DC">
      <w:pPr>
        <w:spacing w:after="0"/>
        <w:jc w:val="center"/>
        <w:rPr>
          <w:rFonts w:ascii="Calibri" w:eastAsia="Times New Roman" w:hAnsi="Calibri" w:cs="Calibri"/>
          <w:color w:val="000000"/>
          <w:sz w:val="24"/>
          <w:szCs w:val="36"/>
          <w:lang w:eastAsia="es-ES"/>
        </w:rPr>
      </w:pPr>
      <w:r w:rsidRPr="00C61051">
        <w:rPr>
          <w:rFonts w:ascii="Calibri" w:eastAsia="Times New Roman" w:hAnsi="Calibri" w:cs="Calibri"/>
          <w:color w:val="000000"/>
          <w:sz w:val="24"/>
          <w:szCs w:val="36"/>
          <w:lang w:eastAsia="es-ES"/>
        </w:rPr>
        <w:t xml:space="preserve">porque </w:t>
      </w:r>
      <w:r w:rsidR="00B275DC">
        <w:rPr>
          <w:rFonts w:ascii="Calibri" w:eastAsia="Times New Roman" w:hAnsi="Calibri" w:cs="Calibri"/>
          <w:color w:val="000000"/>
          <w:sz w:val="24"/>
          <w:szCs w:val="36"/>
          <w:lang w:eastAsia="es-ES"/>
        </w:rPr>
        <w:t>ser humano</w:t>
      </w:r>
      <w:r w:rsidRPr="00C61051">
        <w:rPr>
          <w:rFonts w:ascii="Calibri" w:eastAsia="Times New Roman" w:hAnsi="Calibri" w:cs="Calibri"/>
          <w:color w:val="000000"/>
          <w:sz w:val="24"/>
          <w:szCs w:val="36"/>
          <w:lang w:eastAsia="es-ES"/>
        </w:rPr>
        <w:t xml:space="preserve"> de la paz era una fortaleza</w:t>
      </w:r>
    </w:p>
    <w:p w14:paraId="4498EA50" w14:textId="77777777" w:rsidR="00C61051" w:rsidRPr="00C61051" w:rsidRDefault="00C61051" w:rsidP="00B275DC">
      <w:pPr>
        <w:spacing w:after="0"/>
        <w:jc w:val="center"/>
        <w:rPr>
          <w:rFonts w:ascii="Calibri" w:eastAsia="Times New Roman" w:hAnsi="Calibri" w:cs="Calibri"/>
          <w:color w:val="000000"/>
          <w:sz w:val="18"/>
          <w:szCs w:val="27"/>
          <w:lang w:eastAsia="es-ES"/>
        </w:rPr>
      </w:pPr>
    </w:p>
    <w:p w14:paraId="3961D23C"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 xml:space="preserve">Para </w:t>
      </w:r>
      <w:r w:rsidR="00B275DC">
        <w:rPr>
          <w:rFonts w:ascii="Calibri" w:eastAsia="Times New Roman" w:hAnsi="Calibri" w:cs="Calibri"/>
          <w:color w:val="000000"/>
          <w:sz w:val="24"/>
          <w:szCs w:val="36"/>
          <w:lang w:eastAsia="es-ES"/>
        </w:rPr>
        <w:t>asesinar</w:t>
      </w:r>
      <w:r w:rsidRPr="00C61051">
        <w:rPr>
          <w:rFonts w:ascii="Calibri" w:eastAsia="Times New Roman" w:hAnsi="Calibri" w:cs="Calibri"/>
          <w:color w:val="000000"/>
          <w:sz w:val="24"/>
          <w:szCs w:val="36"/>
          <w:lang w:eastAsia="es-ES"/>
        </w:rPr>
        <w:t xml:space="preserve"> </w:t>
      </w:r>
      <w:r w:rsidR="00B275DC">
        <w:rPr>
          <w:rFonts w:ascii="Calibri" w:eastAsia="Times New Roman" w:hAnsi="Calibri" w:cs="Calibri"/>
          <w:color w:val="000000"/>
          <w:sz w:val="24"/>
          <w:szCs w:val="36"/>
          <w:lang w:eastAsia="es-ES"/>
        </w:rPr>
        <w:t>al ser humano</w:t>
      </w:r>
      <w:r w:rsidRPr="00C61051">
        <w:rPr>
          <w:rFonts w:ascii="Calibri" w:eastAsia="Times New Roman" w:hAnsi="Calibri" w:cs="Calibri"/>
          <w:color w:val="000000"/>
          <w:sz w:val="24"/>
          <w:szCs w:val="36"/>
          <w:lang w:eastAsia="es-ES"/>
        </w:rPr>
        <w:t xml:space="preserve"> de la paz</w:t>
      </w:r>
    </w:p>
    <w:p w14:paraId="78CB1319"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tuvieron que desatar la guerra turbia,</w:t>
      </w:r>
    </w:p>
    <w:p w14:paraId="21A894FA"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 xml:space="preserve">para vencer al </w:t>
      </w:r>
      <w:r w:rsidR="00B275DC">
        <w:rPr>
          <w:rFonts w:ascii="Calibri" w:eastAsia="Times New Roman" w:hAnsi="Calibri" w:cs="Calibri"/>
          <w:color w:val="000000"/>
          <w:sz w:val="24"/>
          <w:szCs w:val="36"/>
          <w:lang w:eastAsia="es-ES"/>
        </w:rPr>
        <w:t>ser humano</w:t>
      </w:r>
      <w:r w:rsidRPr="00C61051">
        <w:rPr>
          <w:rFonts w:ascii="Calibri" w:eastAsia="Times New Roman" w:hAnsi="Calibri" w:cs="Calibri"/>
          <w:color w:val="000000"/>
          <w:sz w:val="24"/>
          <w:szCs w:val="36"/>
          <w:lang w:eastAsia="es-ES"/>
        </w:rPr>
        <w:t xml:space="preserve"> de la paz</w:t>
      </w:r>
    </w:p>
    <w:p w14:paraId="5B680E10"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y acallar su voz modesta y taladrante</w:t>
      </w:r>
    </w:p>
    <w:p w14:paraId="41F07472"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tuvieron que empujar el terror hasta el abismo</w:t>
      </w:r>
    </w:p>
    <w:p w14:paraId="40B02430"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y matar mas para seguir matando,</w:t>
      </w:r>
    </w:p>
    <w:p w14:paraId="4069190F"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 xml:space="preserve">para batir al </w:t>
      </w:r>
      <w:r w:rsidR="00B275DC">
        <w:rPr>
          <w:rFonts w:ascii="Calibri" w:eastAsia="Times New Roman" w:hAnsi="Calibri" w:cs="Calibri"/>
          <w:color w:val="000000"/>
          <w:sz w:val="24"/>
          <w:szCs w:val="36"/>
          <w:lang w:eastAsia="es-ES"/>
        </w:rPr>
        <w:t xml:space="preserve">ser humano </w:t>
      </w:r>
      <w:r w:rsidRPr="00C61051">
        <w:rPr>
          <w:rFonts w:ascii="Calibri" w:eastAsia="Times New Roman" w:hAnsi="Calibri" w:cs="Calibri"/>
          <w:color w:val="000000"/>
          <w:sz w:val="24"/>
          <w:szCs w:val="36"/>
          <w:lang w:eastAsia="es-ES"/>
        </w:rPr>
        <w:t>de la paz</w:t>
      </w:r>
    </w:p>
    <w:p w14:paraId="1AF32334"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tuvieron que asesinarlo muchas veces</w:t>
      </w:r>
    </w:p>
    <w:p w14:paraId="7C9A31B1" w14:textId="77777777" w:rsidR="00C61051" w:rsidRDefault="00C61051" w:rsidP="00B275DC">
      <w:pPr>
        <w:spacing w:after="0"/>
        <w:jc w:val="center"/>
        <w:rPr>
          <w:rFonts w:ascii="Calibri" w:eastAsia="Times New Roman" w:hAnsi="Calibri" w:cs="Calibri"/>
          <w:color w:val="000000"/>
          <w:sz w:val="24"/>
          <w:szCs w:val="36"/>
          <w:lang w:eastAsia="es-ES"/>
        </w:rPr>
      </w:pPr>
      <w:r w:rsidRPr="00C61051">
        <w:rPr>
          <w:rFonts w:ascii="Calibri" w:eastAsia="Times New Roman" w:hAnsi="Calibri" w:cs="Calibri"/>
          <w:color w:val="000000"/>
          <w:sz w:val="24"/>
          <w:szCs w:val="36"/>
          <w:lang w:eastAsia="es-ES"/>
        </w:rPr>
        <w:t xml:space="preserve">porque el </w:t>
      </w:r>
      <w:r w:rsidR="00B275DC">
        <w:rPr>
          <w:rFonts w:ascii="Calibri" w:eastAsia="Times New Roman" w:hAnsi="Calibri" w:cs="Calibri"/>
          <w:color w:val="000000"/>
          <w:sz w:val="24"/>
          <w:szCs w:val="36"/>
          <w:lang w:eastAsia="es-ES"/>
        </w:rPr>
        <w:t>ser humano</w:t>
      </w:r>
      <w:r w:rsidRPr="00C61051">
        <w:rPr>
          <w:rFonts w:ascii="Calibri" w:eastAsia="Times New Roman" w:hAnsi="Calibri" w:cs="Calibri"/>
          <w:color w:val="000000"/>
          <w:sz w:val="24"/>
          <w:szCs w:val="36"/>
          <w:lang w:eastAsia="es-ES"/>
        </w:rPr>
        <w:t xml:space="preserve"> de la paz era una fortaleza,</w:t>
      </w:r>
    </w:p>
    <w:p w14:paraId="42714F28" w14:textId="77777777" w:rsidR="00C61051" w:rsidRPr="00C61051" w:rsidRDefault="00C61051" w:rsidP="00B275DC">
      <w:pPr>
        <w:spacing w:after="0"/>
        <w:jc w:val="center"/>
        <w:rPr>
          <w:rFonts w:ascii="Calibri" w:eastAsia="Times New Roman" w:hAnsi="Calibri" w:cs="Calibri"/>
          <w:color w:val="000000"/>
          <w:sz w:val="18"/>
          <w:szCs w:val="27"/>
          <w:lang w:eastAsia="es-ES"/>
        </w:rPr>
      </w:pPr>
    </w:p>
    <w:p w14:paraId="0FF6951D"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 xml:space="preserve">Para </w:t>
      </w:r>
      <w:r w:rsidR="00B275DC">
        <w:rPr>
          <w:rFonts w:ascii="Calibri" w:eastAsia="Times New Roman" w:hAnsi="Calibri" w:cs="Calibri"/>
          <w:color w:val="000000"/>
          <w:sz w:val="24"/>
          <w:szCs w:val="36"/>
          <w:lang w:eastAsia="es-ES"/>
        </w:rPr>
        <w:t>asesinar</w:t>
      </w:r>
      <w:r w:rsidRPr="00C61051">
        <w:rPr>
          <w:rFonts w:ascii="Calibri" w:eastAsia="Times New Roman" w:hAnsi="Calibri" w:cs="Calibri"/>
          <w:color w:val="000000"/>
          <w:sz w:val="24"/>
          <w:szCs w:val="36"/>
          <w:lang w:eastAsia="es-ES"/>
        </w:rPr>
        <w:t xml:space="preserve"> al </w:t>
      </w:r>
      <w:r w:rsidR="00B275DC">
        <w:rPr>
          <w:rFonts w:ascii="Calibri" w:eastAsia="Times New Roman" w:hAnsi="Calibri" w:cs="Calibri"/>
          <w:color w:val="000000"/>
          <w:sz w:val="24"/>
          <w:szCs w:val="36"/>
          <w:lang w:eastAsia="es-ES"/>
        </w:rPr>
        <w:t>ser humano</w:t>
      </w:r>
      <w:r w:rsidRPr="00C61051">
        <w:rPr>
          <w:rFonts w:ascii="Calibri" w:eastAsia="Times New Roman" w:hAnsi="Calibri" w:cs="Calibri"/>
          <w:color w:val="000000"/>
          <w:sz w:val="24"/>
          <w:szCs w:val="36"/>
          <w:lang w:eastAsia="es-ES"/>
        </w:rPr>
        <w:t xml:space="preserve"> de la paz</w:t>
      </w:r>
    </w:p>
    <w:p w14:paraId="01C33C60"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tuvieron que imaginar que era una tropa,</w:t>
      </w:r>
    </w:p>
    <w:p w14:paraId="39EFE340"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una armada, una hueste, una brigada,</w:t>
      </w:r>
    </w:p>
    <w:p w14:paraId="42EDE6D1"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tuvieron que creer que era otro ejercito,</w:t>
      </w:r>
    </w:p>
    <w:p w14:paraId="3BBCC53B"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 xml:space="preserve">pero el </w:t>
      </w:r>
      <w:r w:rsidR="00B275DC">
        <w:rPr>
          <w:rFonts w:ascii="Calibri" w:eastAsia="Times New Roman" w:hAnsi="Calibri" w:cs="Calibri"/>
          <w:color w:val="000000"/>
          <w:sz w:val="24"/>
          <w:szCs w:val="36"/>
          <w:lang w:eastAsia="es-ES"/>
        </w:rPr>
        <w:t>ser humano</w:t>
      </w:r>
      <w:r w:rsidRPr="00C61051">
        <w:rPr>
          <w:rFonts w:ascii="Calibri" w:eastAsia="Times New Roman" w:hAnsi="Calibri" w:cs="Calibri"/>
          <w:color w:val="000000"/>
          <w:sz w:val="24"/>
          <w:szCs w:val="36"/>
          <w:lang w:eastAsia="es-ES"/>
        </w:rPr>
        <w:t xml:space="preserve"> de la paz era tan solo un pueblo</w:t>
      </w:r>
    </w:p>
    <w:p w14:paraId="53E73216"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 xml:space="preserve">y </w:t>
      </w:r>
      <w:r w:rsidR="00B275DC" w:rsidRPr="00C61051">
        <w:rPr>
          <w:rFonts w:ascii="Calibri" w:eastAsia="Times New Roman" w:hAnsi="Calibri" w:cs="Calibri"/>
          <w:color w:val="000000"/>
          <w:sz w:val="24"/>
          <w:szCs w:val="36"/>
          <w:lang w:eastAsia="es-ES"/>
        </w:rPr>
        <w:t>tenía</w:t>
      </w:r>
      <w:r w:rsidRPr="00C61051">
        <w:rPr>
          <w:rFonts w:ascii="Calibri" w:eastAsia="Times New Roman" w:hAnsi="Calibri" w:cs="Calibri"/>
          <w:color w:val="000000"/>
          <w:sz w:val="24"/>
          <w:szCs w:val="36"/>
          <w:lang w:eastAsia="es-ES"/>
        </w:rPr>
        <w:t xml:space="preserve"> en sus manos un fusil y un mandato</w:t>
      </w:r>
    </w:p>
    <w:p w14:paraId="67796509"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 xml:space="preserve">y eran necesarios </w:t>
      </w:r>
      <w:r w:rsidR="00B275DC" w:rsidRPr="00C61051">
        <w:rPr>
          <w:rFonts w:ascii="Calibri" w:eastAsia="Times New Roman" w:hAnsi="Calibri" w:cs="Calibri"/>
          <w:color w:val="000000"/>
          <w:sz w:val="24"/>
          <w:szCs w:val="36"/>
          <w:lang w:eastAsia="es-ES"/>
        </w:rPr>
        <w:t>más</w:t>
      </w:r>
      <w:r w:rsidRPr="00C61051">
        <w:rPr>
          <w:rFonts w:ascii="Calibri" w:eastAsia="Times New Roman" w:hAnsi="Calibri" w:cs="Calibri"/>
          <w:color w:val="000000"/>
          <w:sz w:val="24"/>
          <w:szCs w:val="36"/>
          <w:lang w:eastAsia="es-ES"/>
        </w:rPr>
        <w:t xml:space="preserve"> tanques mas rencores</w:t>
      </w:r>
    </w:p>
    <w:p w14:paraId="3725EB74" w14:textId="77777777" w:rsidR="00C61051" w:rsidRPr="00C61051" w:rsidRDefault="00B275DC" w:rsidP="00B275DC">
      <w:pPr>
        <w:spacing w:after="0"/>
        <w:jc w:val="center"/>
        <w:rPr>
          <w:rFonts w:ascii="Calibri" w:eastAsia="Times New Roman" w:hAnsi="Calibri" w:cs="Calibri"/>
          <w:color w:val="000000"/>
          <w:sz w:val="18"/>
          <w:szCs w:val="27"/>
          <w:lang w:eastAsia="es-ES"/>
        </w:rPr>
      </w:pPr>
      <w:r>
        <w:rPr>
          <w:rFonts w:ascii="Calibri" w:eastAsia="Times New Roman" w:hAnsi="Calibri" w:cs="Calibri"/>
          <w:color w:val="000000"/>
          <w:sz w:val="24"/>
          <w:szCs w:val="36"/>
          <w:lang w:eastAsia="es-ES"/>
        </w:rPr>
        <w:t>ma</w:t>
      </w:r>
      <w:r w:rsidR="00C61051" w:rsidRPr="00C61051">
        <w:rPr>
          <w:rFonts w:ascii="Calibri" w:eastAsia="Times New Roman" w:hAnsi="Calibri" w:cs="Calibri"/>
          <w:color w:val="000000"/>
          <w:sz w:val="24"/>
          <w:szCs w:val="36"/>
          <w:lang w:eastAsia="es-ES"/>
        </w:rPr>
        <w:t xml:space="preserve">s bombas mas aviones </w:t>
      </w:r>
      <w:r w:rsidRPr="00C61051">
        <w:rPr>
          <w:rFonts w:ascii="Calibri" w:eastAsia="Times New Roman" w:hAnsi="Calibri" w:cs="Calibri"/>
          <w:color w:val="000000"/>
          <w:sz w:val="24"/>
          <w:szCs w:val="36"/>
          <w:lang w:eastAsia="es-ES"/>
        </w:rPr>
        <w:t>más</w:t>
      </w:r>
      <w:r w:rsidR="00C61051" w:rsidRPr="00C61051">
        <w:rPr>
          <w:rFonts w:ascii="Calibri" w:eastAsia="Times New Roman" w:hAnsi="Calibri" w:cs="Calibri"/>
          <w:color w:val="000000"/>
          <w:sz w:val="24"/>
          <w:szCs w:val="36"/>
          <w:lang w:eastAsia="es-ES"/>
        </w:rPr>
        <w:t xml:space="preserve"> oprobios</w:t>
      </w:r>
    </w:p>
    <w:p w14:paraId="44C68B2B" w14:textId="77777777" w:rsidR="00C61051" w:rsidRDefault="00C61051" w:rsidP="00B275DC">
      <w:pPr>
        <w:spacing w:after="0"/>
        <w:jc w:val="center"/>
        <w:rPr>
          <w:rFonts w:ascii="Calibri" w:eastAsia="Times New Roman" w:hAnsi="Calibri" w:cs="Calibri"/>
          <w:color w:val="000000"/>
          <w:sz w:val="24"/>
          <w:szCs w:val="36"/>
          <w:lang w:eastAsia="es-ES"/>
        </w:rPr>
      </w:pPr>
      <w:r w:rsidRPr="00C61051">
        <w:rPr>
          <w:rFonts w:ascii="Calibri" w:eastAsia="Times New Roman" w:hAnsi="Calibri" w:cs="Calibri"/>
          <w:color w:val="000000"/>
          <w:sz w:val="24"/>
          <w:szCs w:val="36"/>
          <w:lang w:eastAsia="es-ES"/>
        </w:rPr>
        <w:t xml:space="preserve">porque el </w:t>
      </w:r>
      <w:r w:rsidR="00B275DC">
        <w:rPr>
          <w:rFonts w:ascii="Calibri" w:eastAsia="Times New Roman" w:hAnsi="Calibri" w:cs="Calibri"/>
          <w:color w:val="000000"/>
          <w:sz w:val="24"/>
          <w:szCs w:val="36"/>
          <w:lang w:eastAsia="es-ES"/>
        </w:rPr>
        <w:t>ser humano</w:t>
      </w:r>
      <w:r w:rsidRPr="00C61051">
        <w:rPr>
          <w:rFonts w:ascii="Calibri" w:eastAsia="Times New Roman" w:hAnsi="Calibri" w:cs="Calibri"/>
          <w:color w:val="000000"/>
          <w:sz w:val="24"/>
          <w:szCs w:val="36"/>
          <w:lang w:eastAsia="es-ES"/>
        </w:rPr>
        <w:t xml:space="preserve"> de la paz era una fortaleza</w:t>
      </w:r>
    </w:p>
    <w:p w14:paraId="0FD5DC25" w14:textId="77777777" w:rsidR="00B275DC" w:rsidRPr="00C61051" w:rsidRDefault="00B275DC" w:rsidP="00B275DC">
      <w:pPr>
        <w:spacing w:after="0"/>
        <w:jc w:val="center"/>
        <w:rPr>
          <w:rFonts w:ascii="Calibri" w:eastAsia="Times New Roman" w:hAnsi="Calibri" w:cs="Calibri"/>
          <w:color w:val="000000"/>
          <w:sz w:val="18"/>
          <w:szCs w:val="27"/>
          <w:lang w:eastAsia="es-ES"/>
        </w:rPr>
      </w:pPr>
    </w:p>
    <w:p w14:paraId="1A6B4405"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 xml:space="preserve">Para </w:t>
      </w:r>
      <w:r w:rsidR="00B275DC">
        <w:rPr>
          <w:rFonts w:ascii="Calibri" w:eastAsia="Times New Roman" w:hAnsi="Calibri" w:cs="Calibri"/>
          <w:color w:val="000000"/>
          <w:sz w:val="24"/>
          <w:szCs w:val="36"/>
          <w:lang w:eastAsia="es-ES"/>
        </w:rPr>
        <w:t>asesinar</w:t>
      </w:r>
      <w:r w:rsidRPr="00C61051">
        <w:rPr>
          <w:rFonts w:ascii="Calibri" w:eastAsia="Times New Roman" w:hAnsi="Calibri" w:cs="Calibri"/>
          <w:color w:val="000000"/>
          <w:sz w:val="24"/>
          <w:szCs w:val="36"/>
          <w:lang w:eastAsia="es-ES"/>
        </w:rPr>
        <w:t xml:space="preserve"> al </w:t>
      </w:r>
      <w:r w:rsidR="00B275DC">
        <w:rPr>
          <w:rFonts w:ascii="Calibri" w:eastAsia="Times New Roman" w:hAnsi="Calibri" w:cs="Calibri"/>
          <w:color w:val="000000"/>
          <w:sz w:val="24"/>
          <w:szCs w:val="36"/>
          <w:lang w:eastAsia="es-ES"/>
        </w:rPr>
        <w:t>ser humano</w:t>
      </w:r>
      <w:r w:rsidRPr="00C61051">
        <w:rPr>
          <w:rFonts w:ascii="Calibri" w:eastAsia="Times New Roman" w:hAnsi="Calibri" w:cs="Calibri"/>
          <w:color w:val="000000"/>
          <w:sz w:val="24"/>
          <w:szCs w:val="36"/>
          <w:lang w:eastAsia="es-ES"/>
        </w:rPr>
        <w:t xml:space="preserve"> de la paz</w:t>
      </w:r>
    </w:p>
    <w:p w14:paraId="201D3FB9"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para golpear su frente limpia de pesadillas</w:t>
      </w:r>
    </w:p>
    <w:p w14:paraId="1D224FC3"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tuvieron que convertirse en pesadilla,</w:t>
      </w:r>
    </w:p>
    <w:p w14:paraId="485A9E1E"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 xml:space="preserve">para vencer al </w:t>
      </w:r>
      <w:r w:rsidR="00B275DC">
        <w:rPr>
          <w:rFonts w:ascii="Calibri" w:eastAsia="Times New Roman" w:hAnsi="Calibri" w:cs="Calibri"/>
          <w:color w:val="000000"/>
          <w:sz w:val="24"/>
          <w:szCs w:val="36"/>
          <w:lang w:eastAsia="es-ES"/>
        </w:rPr>
        <w:t>ser humano</w:t>
      </w:r>
      <w:r w:rsidRPr="00C61051">
        <w:rPr>
          <w:rFonts w:ascii="Calibri" w:eastAsia="Times New Roman" w:hAnsi="Calibri" w:cs="Calibri"/>
          <w:color w:val="000000"/>
          <w:sz w:val="24"/>
          <w:szCs w:val="36"/>
          <w:lang w:eastAsia="es-ES"/>
        </w:rPr>
        <w:t xml:space="preserve"> de la paz</w:t>
      </w:r>
    </w:p>
    <w:p w14:paraId="5770BA2A"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tuvieron que afiliarse siempre a la muerte</w:t>
      </w:r>
    </w:p>
    <w:p w14:paraId="1AA2D239" w14:textId="77777777" w:rsidR="00C61051" w:rsidRPr="00C61051" w:rsidRDefault="00B275DC" w:rsidP="00B275DC">
      <w:pPr>
        <w:spacing w:after="0"/>
        <w:jc w:val="center"/>
        <w:rPr>
          <w:rFonts w:ascii="Calibri" w:eastAsia="Times New Roman" w:hAnsi="Calibri" w:cs="Calibri"/>
          <w:color w:val="000000"/>
          <w:sz w:val="18"/>
          <w:szCs w:val="27"/>
          <w:lang w:eastAsia="es-ES"/>
        </w:rPr>
      </w:pPr>
      <w:r>
        <w:rPr>
          <w:rFonts w:ascii="Calibri" w:eastAsia="Times New Roman" w:hAnsi="Calibri" w:cs="Calibri"/>
          <w:color w:val="000000"/>
          <w:sz w:val="24"/>
          <w:szCs w:val="36"/>
          <w:lang w:eastAsia="es-ES"/>
        </w:rPr>
        <w:t>asesinar</w:t>
      </w:r>
      <w:r w:rsidR="00C61051" w:rsidRPr="00C61051">
        <w:rPr>
          <w:rFonts w:ascii="Calibri" w:eastAsia="Times New Roman" w:hAnsi="Calibri" w:cs="Calibri"/>
          <w:color w:val="000000"/>
          <w:sz w:val="24"/>
          <w:szCs w:val="36"/>
          <w:lang w:eastAsia="es-ES"/>
        </w:rPr>
        <w:t xml:space="preserve"> y </w:t>
      </w:r>
      <w:r>
        <w:rPr>
          <w:rFonts w:ascii="Calibri" w:eastAsia="Times New Roman" w:hAnsi="Calibri" w:cs="Calibri"/>
          <w:color w:val="000000"/>
          <w:sz w:val="24"/>
          <w:szCs w:val="36"/>
          <w:lang w:eastAsia="es-ES"/>
        </w:rPr>
        <w:t>asesinar</w:t>
      </w:r>
      <w:r w:rsidR="00C61051" w:rsidRPr="00C61051">
        <w:rPr>
          <w:rFonts w:ascii="Calibri" w:eastAsia="Times New Roman" w:hAnsi="Calibri" w:cs="Calibri"/>
          <w:color w:val="000000"/>
          <w:sz w:val="24"/>
          <w:szCs w:val="36"/>
          <w:lang w:eastAsia="es-ES"/>
        </w:rPr>
        <w:t xml:space="preserve"> mas para seguir matando</w:t>
      </w:r>
    </w:p>
    <w:p w14:paraId="73679CEF"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y condenarse a la blindada soledad,</w:t>
      </w:r>
    </w:p>
    <w:p w14:paraId="68FC80EC"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 xml:space="preserve">para </w:t>
      </w:r>
      <w:r w:rsidR="00B275DC">
        <w:rPr>
          <w:rFonts w:ascii="Calibri" w:eastAsia="Times New Roman" w:hAnsi="Calibri" w:cs="Calibri"/>
          <w:color w:val="000000"/>
          <w:sz w:val="24"/>
          <w:szCs w:val="36"/>
          <w:lang w:eastAsia="es-ES"/>
        </w:rPr>
        <w:t>asesinar</w:t>
      </w:r>
      <w:r w:rsidRPr="00C61051">
        <w:rPr>
          <w:rFonts w:ascii="Calibri" w:eastAsia="Times New Roman" w:hAnsi="Calibri" w:cs="Calibri"/>
          <w:color w:val="000000"/>
          <w:sz w:val="24"/>
          <w:szCs w:val="36"/>
          <w:lang w:eastAsia="es-ES"/>
        </w:rPr>
        <w:t xml:space="preserve"> al </w:t>
      </w:r>
      <w:r w:rsidR="00B275DC">
        <w:rPr>
          <w:rFonts w:ascii="Calibri" w:eastAsia="Times New Roman" w:hAnsi="Calibri" w:cs="Calibri"/>
          <w:color w:val="000000"/>
          <w:sz w:val="24"/>
          <w:szCs w:val="36"/>
          <w:lang w:eastAsia="es-ES"/>
        </w:rPr>
        <w:t>ser humano</w:t>
      </w:r>
      <w:r w:rsidRPr="00C61051">
        <w:rPr>
          <w:rFonts w:ascii="Calibri" w:eastAsia="Times New Roman" w:hAnsi="Calibri" w:cs="Calibri"/>
          <w:color w:val="000000"/>
          <w:sz w:val="24"/>
          <w:szCs w:val="36"/>
          <w:lang w:eastAsia="es-ES"/>
        </w:rPr>
        <w:t xml:space="preserve"> que era un pueblo</w:t>
      </w:r>
    </w:p>
    <w:p w14:paraId="39EAC091" w14:textId="77777777" w:rsidR="00C61051" w:rsidRPr="00C61051" w:rsidRDefault="00C61051" w:rsidP="00B275DC">
      <w:pPr>
        <w:spacing w:after="0"/>
        <w:jc w:val="center"/>
        <w:rPr>
          <w:rFonts w:ascii="Calibri" w:eastAsia="Times New Roman" w:hAnsi="Calibri" w:cs="Calibri"/>
          <w:color w:val="000000"/>
          <w:sz w:val="18"/>
          <w:szCs w:val="27"/>
          <w:lang w:eastAsia="es-ES"/>
        </w:rPr>
      </w:pPr>
      <w:r w:rsidRPr="00C61051">
        <w:rPr>
          <w:rFonts w:ascii="Calibri" w:eastAsia="Times New Roman" w:hAnsi="Calibri" w:cs="Calibri"/>
          <w:color w:val="000000"/>
          <w:sz w:val="24"/>
          <w:szCs w:val="36"/>
          <w:lang w:eastAsia="es-ES"/>
        </w:rPr>
        <w:t>tuvieron que quedarse sin el pueblo.</w:t>
      </w:r>
    </w:p>
    <w:p w14:paraId="7DEA448D" w14:textId="7F5D1AA8" w:rsidR="00C61051" w:rsidRDefault="007C6E12" w:rsidP="00B275DC">
      <w:pPr>
        <w:jc w:val="both"/>
        <w:rPr>
          <w:sz w:val="24"/>
        </w:rPr>
      </w:pPr>
      <w:r>
        <w:rPr>
          <w:sz w:val="24"/>
        </w:rPr>
        <w:t>El</w:t>
      </w:r>
      <w:r w:rsidR="00B275DC">
        <w:rPr>
          <w:sz w:val="24"/>
        </w:rPr>
        <w:t xml:space="preserve"> compañero Mario Benedetti poeta uruguayo de la patria del general libertador José Gervasio Artigas Arnal acepto la petición de la señora </w:t>
      </w:r>
      <w:proofErr w:type="spellStart"/>
      <w:r w:rsidR="00B275DC">
        <w:rPr>
          <w:sz w:val="24"/>
        </w:rPr>
        <w:t>Guerda</w:t>
      </w:r>
      <w:proofErr w:type="spellEnd"/>
      <w:r w:rsidR="00B275DC">
        <w:rPr>
          <w:sz w:val="24"/>
        </w:rPr>
        <w:t xml:space="preserve"> </w:t>
      </w:r>
      <w:proofErr w:type="spellStart"/>
      <w:r w:rsidR="00B275DC">
        <w:rPr>
          <w:sz w:val="24"/>
        </w:rPr>
        <w:t>Bottcher</w:t>
      </w:r>
      <w:proofErr w:type="spellEnd"/>
      <w:r w:rsidR="00B275DC">
        <w:rPr>
          <w:sz w:val="24"/>
        </w:rPr>
        <w:t xml:space="preserve"> directora de la revista Latinoamérica un Pueblo Continente en Berlín, para traducir en su poema </w:t>
      </w:r>
      <w:proofErr w:type="gramStart"/>
      <w:r w:rsidR="00B275DC">
        <w:rPr>
          <w:sz w:val="24"/>
        </w:rPr>
        <w:t xml:space="preserve">al </w:t>
      </w:r>
      <w:proofErr w:type="spellStart"/>
      <w:r w:rsidR="00B275DC">
        <w:rPr>
          <w:sz w:val="24"/>
        </w:rPr>
        <w:t>ingles</w:t>
      </w:r>
      <w:proofErr w:type="spellEnd"/>
      <w:proofErr w:type="gramEnd"/>
      <w:r w:rsidR="00B275DC">
        <w:rPr>
          <w:sz w:val="24"/>
        </w:rPr>
        <w:t xml:space="preserve"> y al francés los términos hombre por ser humano y matar por asesinar de lo que estuvo de acuerdo.</w:t>
      </w:r>
    </w:p>
    <w:p w14:paraId="31D4A5C1" w14:textId="45E7A75E" w:rsidR="007C6E12" w:rsidRDefault="007C6E12" w:rsidP="00B275DC">
      <w:pPr>
        <w:jc w:val="both"/>
        <w:rPr>
          <w:sz w:val="24"/>
        </w:rPr>
      </w:pPr>
    </w:p>
    <w:p w14:paraId="630C9B36" w14:textId="75AB4D31" w:rsidR="007C6E12" w:rsidRDefault="007C6E12" w:rsidP="00B275DC">
      <w:pPr>
        <w:jc w:val="both"/>
        <w:rPr>
          <w:sz w:val="24"/>
        </w:rPr>
      </w:pPr>
    </w:p>
    <w:p w14:paraId="47BD4431" w14:textId="42EDDB26" w:rsidR="007C6E12" w:rsidRDefault="007C6E12" w:rsidP="00B275DC">
      <w:pPr>
        <w:jc w:val="both"/>
        <w:rPr>
          <w:sz w:val="24"/>
        </w:rPr>
      </w:pPr>
    </w:p>
    <w:p w14:paraId="39FD285B" w14:textId="400205F2" w:rsidR="007C6E12" w:rsidRDefault="007C6E12" w:rsidP="00B275DC">
      <w:pPr>
        <w:jc w:val="both"/>
        <w:rPr>
          <w:sz w:val="24"/>
        </w:rPr>
      </w:pPr>
    </w:p>
    <w:p w14:paraId="28AAFB6B" w14:textId="427BFDEE" w:rsidR="007C6E12" w:rsidRDefault="007C6E12" w:rsidP="00B275DC">
      <w:pPr>
        <w:jc w:val="both"/>
        <w:rPr>
          <w:sz w:val="24"/>
        </w:rPr>
      </w:pPr>
    </w:p>
    <w:p w14:paraId="29C966EF" w14:textId="77777777" w:rsidR="007C6E12" w:rsidRDefault="007C6E12" w:rsidP="00B275DC">
      <w:pPr>
        <w:jc w:val="both"/>
        <w:rPr>
          <w:sz w:val="24"/>
        </w:rPr>
      </w:pPr>
    </w:p>
    <w:p w14:paraId="16E5463F" w14:textId="4F75B942" w:rsidR="007C6E12" w:rsidRPr="007C6E12" w:rsidRDefault="007C6E12" w:rsidP="007C6E12">
      <w:pPr>
        <w:jc w:val="both"/>
        <w:rPr>
          <w:b/>
          <w:bCs/>
          <w:sz w:val="40"/>
          <w:szCs w:val="36"/>
        </w:rPr>
      </w:pPr>
      <w:r w:rsidRPr="007C6E12">
        <w:rPr>
          <w:b/>
          <w:bCs/>
          <w:sz w:val="40"/>
          <w:szCs w:val="36"/>
        </w:rPr>
        <w:lastRenderedPageBreak/>
        <w:t>Médico forense chileno </w:t>
      </w:r>
      <w:r w:rsidRPr="007C6E12">
        <w:rPr>
          <w:b/>
          <w:bCs/>
          <w:sz w:val="40"/>
          <w:szCs w:val="36"/>
          <w:u w:val="single"/>
        </w:rPr>
        <w:t>Dr.</w:t>
      </w:r>
      <w:r w:rsidRPr="007C6E12">
        <w:rPr>
          <w:b/>
          <w:bCs/>
          <w:sz w:val="40"/>
          <w:szCs w:val="36"/>
        </w:rPr>
        <w:t> Luis Ravanal </w:t>
      </w:r>
      <w:r w:rsidRPr="007C6E12">
        <w:rPr>
          <w:b/>
          <w:bCs/>
          <w:sz w:val="40"/>
          <w:szCs w:val="36"/>
          <w:u w:val="single"/>
        </w:rPr>
        <w:t>Zepeda</w:t>
      </w:r>
      <w:r w:rsidRPr="007C6E12">
        <w:rPr>
          <w:b/>
          <w:bCs/>
          <w:sz w:val="40"/>
          <w:szCs w:val="36"/>
        </w:rPr>
        <w:t> es nombrado “gobernador” de la Asociación Mundial de Medicina Forense.</w:t>
      </w:r>
    </w:p>
    <w:p w14:paraId="74C4A31B" w14:textId="4604AC19" w:rsidR="007C6E12" w:rsidRPr="007C6E12" w:rsidRDefault="00CB3618" w:rsidP="007C6E12">
      <w:pPr>
        <w:jc w:val="both"/>
        <w:rPr>
          <w:sz w:val="24"/>
        </w:rPr>
      </w:pPr>
      <w:r w:rsidRPr="007C6E12">
        <w:rPr>
          <w:sz w:val="28"/>
          <w:szCs w:val="24"/>
        </w:rPr>
        <w:drawing>
          <wp:anchor distT="0" distB="0" distL="114300" distR="114300" simplePos="0" relativeHeight="251660800" behindDoc="0" locked="0" layoutInCell="1" allowOverlap="1" wp14:anchorId="1D8F20AD" wp14:editId="13C86011">
            <wp:simplePos x="0" y="0"/>
            <wp:positionH relativeFrom="column">
              <wp:posOffset>3971925</wp:posOffset>
            </wp:positionH>
            <wp:positionV relativeFrom="paragraph">
              <wp:posOffset>96520</wp:posOffset>
            </wp:positionV>
            <wp:extent cx="2833370" cy="2034540"/>
            <wp:effectExtent l="0" t="0" r="0" b="0"/>
            <wp:wrapSquare wrapText="bothSides"/>
            <wp:docPr id="2" name="Imagen 2" descr="https://1.bp.blogspot.com/-9B4qpN6WGms/XXetPeb5mGI/AAAAAAAAEzU/8WjEicB6IRUNfU3IJA7NRae3lFMDbPCbwCLcBGAs/s200/ravanal.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s://1.bp.blogspot.com/-9B4qpN6WGms/XXetPeb5mGI/AAAAAAAAEzU/8WjEicB6IRUNfU3IJA7NRae3lFMDbPCbwCLcBGAs/s200/ravanal.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3370" cy="2034540"/>
                    </a:xfrm>
                    <a:prstGeom prst="rect">
                      <a:avLst/>
                    </a:prstGeom>
                    <a:noFill/>
                  </pic:spPr>
                </pic:pic>
              </a:graphicData>
            </a:graphic>
            <wp14:sizeRelH relativeFrom="page">
              <wp14:pctWidth>0</wp14:pctWidth>
            </wp14:sizeRelH>
            <wp14:sizeRelV relativeFrom="page">
              <wp14:pctHeight>0</wp14:pctHeight>
            </wp14:sizeRelV>
          </wp:anchor>
        </w:drawing>
      </w:r>
      <w:r w:rsidR="007C6E12" w:rsidRPr="007C6E12">
        <w:rPr>
          <w:bCs/>
          <w:sz w:val="24"/>
        </w:rPr>
        <w:t>Autor: </w:t>
      </w:r>
      <w:hyperlink r:id="rId10" w:history="1">
        <w:r w:rsidR="007C6E12" w:rsidRPr="007C6E12">
          <w:rPr>
            <w:rStyle w:val="Hipervnculo"/>
            <w:bCs/>
            <w:sz w:val="24"/>
          </w:rPr>
          <w:t>La Tercera</w:t>
        </w:r>
      </w:hyperlink>
      <w:r w:rsidR="007C6E12" w:rsidRPr="007C6E12">
        <w:rPr>
          <w:bCs/>
          <w:sz w:val="24"/>
        </w:rPr>
        <w:t>/ </w:t>
      </w:r>
      <w:r w:rsidR="007C6E12" w:rsidRPr="007C6E12">
        <w:rPr>
          <w:bCs/>
          <w:sz w:val="24"/>
          <w:u w:val="single"/>
        </w:rPr>
        <w:t>El líbero/ Barómetro latinoamericano/Red latina sin fronteras/ADDHEE.ONG/</w:t>
      </w:r>
      <w:proofErr w:type="spellStart"/>
      <w:r w:rsidR="007C6E12" w:rsidRPr="007C6E12">
        <w:rPr>
          <w:bCs/>
          <w:sz w:val="24"/>
          <w:u w:val="single"/>
        </w:rPr>
        <w:t>Cesal</w:t>
      </w:r>
      <w:proofErr w:type="spellEnd"/>
      <w:r w:rsidR="007C6E12" w:rsidRPr="007C6E12">
        <w:rPr>
          <w:bCs/>
          <w:sz w:val="24"/>
          <w:u w:val="single"/>
        </w:rPr>
        <w:t xml:space="preserve"> </w:t>
      </w:r>
      <w:proofErr w:type="spellStart"/>
      <w:r w:rsidR="007C6E12" w:rsidRPr="007C6E12">
        <w:rPr>
          <w:bCs/>
          <w:sz w:val="24"/>
          <w:u w:val="single"/>
        </w:rPr>
        <w:t>e.V</w:t>
      </w:r>
      <w:proofErr w:type="spellEnd"/>
      <w:r w:rsidR="007C6E12" w:rsidRPr="007C6E12">
        <w:rPr>
          <w:bCs/>
          <w:sz w:val="24"/>
          <w:u w:val="single"/>
        </w:rPr>
        <w:t>/Berlín, Latinoamérica un pueblo continente MR./ Alemania/contáctenos/</w:t>
      </w:r>
      <w:proofErr w:type="spellStart"/>
      <w:r w:rsidR="007C6E12" w:rsidRPr="007C6E12">
        <w:rPr>
          <w:bCs/>
          <w:sz w:val="24"/>
          <w:u w:val="single"/>
        </w:rPr>
        <w:t>Tageszeitung</w:t>
      </w:r>
      <w:proofErr w:type="spellEnd"/>
      <w:r w:rsidR="007C6E12" w:rsidRPr="007C6E12">
        <w:rPr>
          <w:bCs/>
          <w:sz w:val="24"/>
          <w:u w:val="single"/>
        </w:rPr>
        <w:t>/Pica Cubarte/</w:t>
      </w:r>
      <w:proofErr w:type="spellStart"/>
      <w:r w:rsidR="007C6E12" w:rsidRPr="007C6E12">
        <w:rPr>
          <w:bCs/>
          <w:sz w:val="24"/>
          <w:u w:val="single"/>
        </w:rPr>
        <w:t>Serpaj</w:t>
      </w:r>
      <w:proofErr w:type="spellEnd"/>
      <w:r w:rsidR="007C6E12" w:rsidRPr="007C6E12">
        <w:rPr>
          <w:bCs/>
          <w:sz w:val="24"/>
          <w:u w:val="single"/>
        </w:rPr>
        <w:t xml:space="preserve">/ </w:t>
      </w:r>
      <w:proofErr w:type="spellStart"/>
      <w:r w:rsidR="007C6E12" w:rsidRPr="007C6E12">
        <w:rPr>
          <w:bCs/>
          <w:sz w:val="24"/>
          <w:u w:val="single"/>
        </w:rPr>
        <w:t>Infodest</w:t>
      </w:r>
      <w:proofErr w:type="spellEnd"/>
      <w:r w:rsidR="007C6E12" w:rsidRPr="007C6E12">
        <w:rPr>
          <w:bCs/>
          <w:sz w:val="24"/>
          <w:u w:val="single"/>
        </w:rPr>
        <w:t xml:space="preserve">/Waseda </w:t>
      </w:r>
      <w:proofErr w:type="spellStart"/>
      <w:r w:rsidR="007C6E12" w:rsidRPr="007C6E12">
        <w:rPr>
          <w:bCs/>
          <w:sz w:val="24"/>
          <w:u w:val="single"/>
        </w:rPr>
        <w:t>University</w:t>
      </w:r>
      <w:proofErr w:type="spellEnd"/>
      <w:r w:rsidR="007C6E12" w:rsidRPr="007C6E12">
        <w:rPr>
          <w:bCs/>
          <w:sz w:val="24"/>
          <w:u w:val="single"/>
        </w:rPr>
        <w:t xml:space="preserve">, </w:t>
      </w:r>
      <w:proofErr w:type="spellStart"/>
      <w:proofErr w:type="gramStart"/>
      <w:r w:rsidR="007C6E12" w:rsidRPr="007C6E12">
        <w:rPr>
          <w:bCs/>
          <w:sz w:val="24"/>
          <w:u w:val="single"/>
        </w:rPr>
        <w:t>Tokyo</w:t>
      </w:r>
      <w:proofErr w:type="spellEnd"/>
      <w:r w:rsidR="007C6E12" w:rsidRPr="007C6E12">
        <w:rPr>
          <w:bCs/>
          <w:sz w:val="24"/>
          <w:u w:val="single"/>
        </w:rPr>
        <w:t xml:space="preserve"> ,</w:t>
      </w:r>
      <w:proofErr w:type="gramEnd"/>
      <w:r w:rsidR="007C6E12" w:rsidRPr="007C6E12">
        <w:rPr>
          <w:bCs/>
          <w:sz w:val="24"/>
          <w:u w:val="single"/>
        </w:rPr>
        <w:t xml:space="preserve"> Japón.</w:t>
      </w:r>
    </w:p>
    <w:p w14:paraId="36B23E8E" w14:textId="0948B998" w:rsidR="007C6E12" w:rsidRPr="007C6E12" w:rsidRDefault="007C6E12" w:rsidP="007C6E12">
      <w:pPr>
        <w:jc w:val="both"/>
        <w:rPr>
          <w:sz w:val="24"/>
        </w:rPr>
      </w:pPr>
      <w:r w:rsidRPr="007C6E12">
        <w:rPr>
          <w:sz w:val="24"/>
        </w:rPr>
        <w:t> TOKYO, JAPON/ 10 DE SEPTIEMBRE DE 2019 |</w:t>
      </w:r>
    </w:p>
    <w:p w14:paraId="6F16937E" w14:textId="52B05946" w:rsidR="007C6E12" w:rsidRPr="007C6E12" w:rsidRDefault="007C6E12" w:rsidP="007C6E12">
      <w:pPr>
        <w:jc w:val="both"/>
        <w:rPr>
          <w:sz w:val="24"/>
        </w:rPr>
      </w:pPr>
      <w:r w:rsidRPr="007C6E12">
        <w:rPr>
          <w:sz w:val="24"/>
        </w:rPr>
        <w:t>El Dr. Ravanal </w:t>
      </w:r>
      <w:r w:rsidRPr="007C6E12">
        <w:rPr>
          <w:sz w:val="24"/>
          <w:u w:val="single"/>
        </w:rPr>
        <w:t>Zepeda</w:t>
      </w:r>
      <w:r w:rsidRPr="007C6E12">
        <w:rPr>
          <w:sz w:val="24"/>
        </w:rPr>
        <w:t> ha participado como perito en distintos casos de connotación nacional e internacional, como las investigaciones por las muertes del </w:t>
      </w:r>
      <w:r w:rsidRPr="007C6E12">
        <w:rPr>
          <w:sz w:val="24"/>
          <w:u w:val="single"/>
        </w:rPr>
        <w:t>presidente</w:t>
      </w:r>
      <w:r w:rsidRPr="007C6E12">
        <w:rPr>
          <w:sz w:val="24"/>
        </w:rPr>
        <w:t> Salvador Allende </w:t>
      </w:r>
      <w:r w:rsidRPr="007C6E12">
        <w:rPr>
          <w:sz w:val="24"/>
          <w:u w:val="single"/>
        </w:rPr>
        <w:t>Gossens</w:t>
      </w:r>
      <w:r w:rsidRPr="007C6E12">
        <w:rPr>
          <w:sz w:val="24"/>
        </w:rPr>
        <w:t> y de Pablo Neruda, entre otras.</w:t>
      </w:r>
    </w:p>
    <w:p w14:paraId="502534AB" w14:textId="223B20D4" w:rsidR="007C6E12" w:rsidRPr="007C6E12" w:rsidRDefault="007C6E12" w:rsidP="007C6E12">
      <w:pPr>
        <w:jc w:val="both"/>
        <w:rPr>
          <w:sz w:val="24"/>
        </w:rPr>
      </w:pPr>
      <w:r w:rsidRPr="007C6E12">
        <w:rPr>
          <w:sz w:val="24"/>
        </w:rPr>
        <w:t>---------------------------------------------------------------</w:t>
      </w:r>
    </w:p>
    <w:p w14:paraId="3E62738A" w14:textId="691CB7F8" w:rsidR="007C6E12" w:rsidRPr="007C6E12" w:rsidRDefault="007C6E12" w:rsidP="007C6E12">
      <w:pPr>
        <w:jc w:val="both"/>
        <w:rPr>
          <w:sz w:val="24"/>
        </w:rPr>
      </w:pPr>
      <w:r w:rsidRPr="007C6E12">
        <w:rPr>
          <w:sz w:val="24"/>
        </w:rPr>
        <w:t>El destacado médico forense chileno, </w:t>
      </w:r>
      <w:r w:rsidRPr="007C6E12">
        <w:rPr>
          <w:sz w:val="24"/>
          <w:u w:val="single"/>
        </w:rPr>
        <w:t>Dr.</w:t>
      </w:r>
      <w:r w:rsidRPr="007C6E12">
        <w:rPr>
          <w:b/>
          <w:bCs/>
          <w:sz w:val="24"/>
        </w:rPr>
        <w:t xml:space="preserve"> Luis Ravanal Zepeda fue nombrado el pasado 6 de agosto “Gobernador” de la </w:t>
      </w:r>
      <w:proofErr w:type="spellStart"/>
      <w:r w:rsidRPr="007C6E12">
        <w:rPr>
          <w:b/>
          <w:bCs/>
          <w:sz w:val="24"/>
        </w:rPr>
        <w:t>World</w:t>
      </w:r>
      <w:proofErr w:type="spellEnd"/>
      <w:r w:rsidRPr="007C6E12">
        <w:rPr>
          <w:b/>
          <w:bCs/>
          <w:sz w:val="24"/>
        </w:rPr>
        <w:t xml:space="preserve"> </w:t>
      </w:r>
      <w:proofErr w:type="spellStart"/>
      <w:r w:rsidRPr="007C6E12">
        <w:rPr>
          <w:b/>
          <w:bCs/>
          <w:sz w:val="24"/>
        </w:rPr>
        <w:t>Association</w:t>
      </w:r>
      <w:proofErr w:type="spellEnd"/>
      <w:r w:rsidRPr="007C6E12">
        <w:rPr>
          <w:b/>
          <w:bCs/>
          <w:sz w:val="24"/>
        </w:rPr>
        <w:t xml:space="preserve"> </w:t>
      </w:r>
      <w:proofErr w:type="spellStart"/>
      <w:r w:rsidRPr="007C6E12">
        <w:rPr>
          <w:b/>
          <w:bCs/>
          <w:sz w:val="24"/>
        </w:rPr>
        <w:t>of</w:t>
      </w:r>
      <w:proofErr w:type="spellEnd"/>
      <w:r w:rsidRPr="007C6E12">
        <w:rPr>
          <w:b/>
          <w:bCs/>
          <w:sz w:val="24"/>
        </w:rPr>
        <w:t xml:space="preserve"> Medical </w:t>
      </w:r>
      <w:proofErr w:type="spellStart"/>
      <w:r w:rsidRPr="007C6E12">
        <w:rPr>
          <w:b/>
          <w:bCs/>
          <w:sz w:val="24"/>
        </w:rPr>
        <w:t>Law</w:t>
      </w:r>
      <w:proofErr w:type="spellEnd"/>
      <w:r w:rsidRPr="007C6E12">
        <w:rPr>
          <w:b/>
          <w:bCs/>
          <w:sz w:val="24"/>
        </w:rPr>
        <w:t xml:space="preserve"> (WAML).</w:t>
      </w:r>
    </w:p>
    <w:p w14:paraId="61F752CB" w14:textId="04731BB7" w:rsidR="007C6E12" w:rsidRPr="007C6E12" w:rsidRDefault="007C6E12" w:rsidP="007C6E12">
      <w:pPr>
        <w:jc w:val="both"/>
        <w:rPr>
          <w:sz w:val="24"/>
        </w:rPr>
      </w:pPr>
      <w:r w:rsidRPr="007C6E12">
        <w:rPr>
          <w:sz w:val="24"/>
        </w:rPr>
        <w:t>Esta distinción se entregó en el contexto de la apertura del </w:t>
      </w:r>
      <w:r w:rsidRPr="007C6E12">
        <w:rPr>
          <w:b/>
          <w:bCs/>
          <w:sz w:val="24"/>
        </w:rPr>
        <w:t>25° Congreso Mundial de Medicina Legal,</w:t>
      </w:r>
      <w:r w:rsidRPr="007C6E12">
        <w:rPr>
          <w:sz w:val="24"/>
        </w:rPr>
        <w:t> que se desarrolla en la Universidad de Waseda (Tokio) y que reúne a los principales profesionales de la ciencia forense a nivel mundial.</w:t>
      </w:r>
    </w:p>
    <w:p w14:paraId="68301188" w14:textId="54C56F44" w:rsidR="007C6E12" w:rsidRPr="007C6E12" w:rsidRDefault="007C6E12" w:rsidP="007C6E12">
      <w:pPr>
        <w:jc w:val="both"/>
        <w:rPr>
          <w:sz w:val="24"/>
        </w:rPr>
      </w:pPr>
      <w:r w:rsidRPr="007C6E12">
        <w:rPr>
          <w:sz w:val="24"/>
        </w:rPr>
        <w:t>De esta manera, </w:t>
      </w:r>
      <w:r w:rsidRPr="007C6E12">
        <w:rPr>
          <w:sz w:val="24"/>
          <w:u w:val="single"/>
        </w:rPr>
        <w:t>Dr. </w:t>
      </w:r>
      <w:r w:rsidRPr="007C6E12">
        <w:rPr>
          <w:b/>
          <w:bCs/>
          <w:sz w:val="24"/>
        </w:rPr>
        <w:t>Ravanal Zepeda (Master en medicina forense) se convierte en el único latinoamericano en formar parte del directorio mundial de la WAML,</w:t>
      </w:r>
      <w:r w:rsidRPr="007C6E12">
        <w:rPr>
          <w:sz w:val="24"/>
        </w:rPr>
        <w:t> ente colegiado integrado por una mesa de gobernadores elegidos por sus méritos científicos.</w:t>
      </w:r>
    </w:p>
    <w:p w14:paraId="171D7BCE" w14:textId="395AB30A" w:rsidR="007C6E12" w:rsidRPr="007C6E12" w:rsidRDefault="007C6E12" w:rsidP="007C6E12">
      <w:pPr>
        <w:jc w:val="both"/>
        <w:rPr>
          <w:sz w:val="24"/>
        </w:rPr>
      </w:pPr>
      <w:r w:rsidRPr="007C6E12">
        <w:rPr>
          <w:sz w:val="24"/>
        </w:rPr>
        <w:t>Tras su discurso de asunción del cargo </w:t>
      </w:r>
      <w:r w:rsidRPr="007C6E12">
        <w:rPr>
          <w:sz w:val="24"/>
          <w:u w:val="single"/>
        </w:rPr>
        <w:t>EL Dr. </w:t>
      </w:r>
      <w:r w:rsidRPr="007C6E12">
        <w:rPr>
          <w:sz w:val="24"/>
        </w:rPr>
        <w:t>Ravanal </w:t>
      </w:r>
      <w:r w:rsidRPr="007C6E12">
        <w:rPr>
          <w:sz w:val="24"/>
          <w:u w:val="single"/>
        </w:rPr>
        <w:t>Zepeda </w:t>
      </w:r>
      <w:r w:rsidRPr="007C6E12">
        <w:rPr>
          <w:sz w:val="24"/>
        </w:rPr>
        <w:t>expresó que su nombramiento debe interpretarse </w:t>
      </w:r>
      <w:r w:rsidRPr="007C6E12">
        <w:rPr>
          <w:b/>
          <w:bCs/>
          <w:sz w:val="24"/>
        </w:rPr>
        <w:t>“como un reconocimiento a la medicina forense chilena en su conjunto</w:t>
      </w:r>
      <w:r w:rsidRPr="007C6E12">
        <w:rPr>
          <w:sz w:val="24"/>
        </w:rPr>
        <w:t>”, añadiendo que este logro </w:t>
      </w:r>
      <w:r w:rsidRPr="007C6E12">
        <w:rPr>
          <w:b/>
          <w:bCs/>
          <w:sz w:val="24"/>
        </w:rPr>
        <w:t>“indirectamente contribuirá a mejorar los aspectos técnicos y de cooperación científica entre Chile y el resto del mundo”.</w:t>
      </w:r>
    </w:p>
    <w:p w14:paraId="612348CE" w14:textId="2B7B34F4" w:rsidR="007C6E12" w:rsidRPr="007C6E12" w:rsidRDefault="00CB3618" w:rsidP="007C6E12">
      <w:pPr>
        <w:jc w:val="both"/>
        <w:rPr>
          <w:b/>
          <w:bCs/>
          <w:sz w:val="24"/>
        </w:rPr>
      </w:pPr>
      <w:r>
        <w:rPr>
          <w:b/>
          <w:bCs/>
          <w:noProof/>
          <w:sz w:val="24"/>
        </w:rPr>
        <w:drawing>
          <wp:anchor distT="0" distB="0" distL="114300" distR="114300" simplePos="0" relativeHeight="251663872" behindDoc="1" locked="0" layoutInCell="1" allowOverlap="1" wp14:anchorId="66EEB058" wp14:editId="30BD358E">
            <wp:simplePos x="0" y="0"/>
            <wp:positionH relativeFrom="column">
              <wp:posOffset>4067175</wp:posOffset>
            </wp:positionH>
            <wp:positionV relativeFrom="paragraph">
              <wp:posOffset>71755</wp:posOffset>
            </wp:positionV>
            <wp:extent cx="2800350" cy="3000375"/>
            <wp:effectExtent l="0" t="0" r="0" b="0"/>
            <wp:wrapTight wrapText="bothSides">
              <wp:wrapPolygon edited="0">
                <wp:start x="0" y="0"/>
                <wp:lineTo x="0" y="21531"/>
                <wp:lineTo x="21453" y="21531"/>
                <wp:lineTo x="21453"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1">
                      <a:extLst>
                        <a:ext uri="{28A0092B-C50C-407E-A947-70E740481C1C}">
                          <a14:useLocalDpi xmlns:a14="http://schemas.microsoft.com/office/drawing/2010/main" val="0"/>
                        </a:ext>
                      </a:extLst>
                    </a:blip>
                    <a:srcRect l="3904" t="5405" r="7807"/>
                    <a:stretch/>
                  </pic:blipFill>
                  <pic:spPr bwMode="auto">
                    <a:xfrm>
                      <a:off x="0" y="0"/>
                      <a:ext cx="2800350" cy="3000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007C6E12" w:rsidRPr="007C6E12">
        <w:rPr>
          <w:b/>
          <w:bCs/>
          <w:sz w:val="24"/>
        </w:rPr>
        <w:t>World</w:t>
      </w:r>
      <w:proofErr w:type="spellEnd"/>
      <w:r w:rsidR="007C6E12" w:rsidRPr="007C6E12">
        <w:rPr>
          <w:b/>
          <w:bCs/>
          <w:sz w:val="24"/>
        </w:rPr>
        <w:t xml:space="preserve"> </w:t>
      </w:r>
      <w:proofErr w:type="spellStart"/>
      <w:r w:rsidR="007C6E12" w:rsidRPr="007C6E12">
        <w:rPr>
          <w:b/>
          <w:bCs/>
          <w:sz w:val="24"/>
        </w:rPr>
        <w:t>Association</w:t>
      </w:r>
      <w:proofErr w:type="spellEnd"/>
      <w:r w:rsidR="007C6E12" w:rsidRPr="007C6E12">
        <w:rPr>
          <w:b/>
          <w:bCs/>
          <w:sz w:val="24"/>
        </w:rPr>
        <w:t xml:space="preserve"> </w:t>
      </w:r>
      <w:proofErr w:type="spellStart"/>
      <w:r w:rsidR="007C6E12" w:rsidRPr="007C6E12">
        <w:rPr>
          <w:b/>
          <w:bCs/>
          <w:sz w:val="24"/>
        </w:rPr>
        <w:t>of</w:t>
      </w:r>
      <w:proofErr w:type="spellEnd"/>
      <w:r w:rsidR="007C6E12" w:rsidRPr="007C6E12">
        <w:rPr>
          <w:b/>
          <w:bCs/>
          <w:sz w:val="24"/>
        </w:rPr>
        <w:t xml:space="preserve"> Medical </w:t>
      </w:r>
      <w:proofErr w:type="spellStart"/>
      <w:r w:rsidR="007C6E12" w:rsidRPr="007C6E12">
        <w:rPr>
          <w:b/>
          <w:bCs/>
          <w:sz w:val="24"/>
        </w:rPr>
        <w:t>Law</w:t>
      </w:r>
      <w:proofErr w:type="spellEnd"/>
    </w:p>
    <w:p w14:paraId="21ACDECE" w14:textId="43583F25" w:rsidR="007C6E12" w:rsidRPr="007C6E12" w:rsidRDefault="007C6E12" w:rsidP="007C6E12">
      <w:pPr>
        <w:jc w:val="both"/>
        <w:rPr>
          <w:sz w:val="24"/>
        </w:rPr>
      </w:pPr>
      <w:r w:rsidRPr="007C6E12">
        <w:rPr>
          <w:sz w:val="24"/>
        </w:rPr>
        <w:t>La WAML tuvo su origen en el Congreso Mundial de Medicina Forense, realizado en Bélgica (1967). Su </w:t>
      </w:r>
      <w:r w:rsidRPr="007C6E12">
        <w:rPr>
          <w:b/>
          <w:bCs/>
          <w:sz w:val="24"/>
        </w:rPr>
        <w:t>propósito es promover el estudio y la discusión de la medicina legal y la ética</w:t>
      </w:r>
      <w:r w:rsidRPr="007C6E12">
        <w:rPr>
          <w:sz w:val="24"/>
        </w:rPr>
        <w:t> “en beneficio de la sociedad y el avance de los Derechos Humanos”, como reza su declaración de principios.</w:t>
      </w:r>
    </w:p>
    <w:p w14:paraId="7FEC41C0" w14:textId="77777777" w:rsidR="007C6E12" w:rsidRPr="007C6E12" w:rsidRDefault="007C6E12" w:rsidP="007C6E12">
      <w:pPr>
        <w:jc w:val="both"/>
        <w:rPr>
          <w:sz w:val="24"/>
        </w:rPr>
      </w:pPr>
      <w:r w:rsidRPr="007C6E12">
        <w:rPr>
          <w:sz w:val="24"/>
        </w:rPr>
        <w:t>Desde su fundación, la WAML ha celebrado 19 congresos mundiales. En su revista especializada </w:t>
      </w:r>
      <w:r w:rsidRPr="007C6E12">
        <w:rPr>
          <w:b/>
          <w:bCs/>
          <w:sz w:val="24"/>
        </w:rPr>
        <w:t xml:space="preserve">International </w:t>
      </w:r>
      <w:proofErr w:type="spellStart"/>
      <w:r w:rsidRPr="007C6E12">
        <w:rPr>
          <w:b/>
          <w:bCs/>
          <w:sz w:val="24"/>
        </w:rPr>
        <w:t>Journal</w:t>
      </w:r>
      <w:proofErr w:type="spellEnd"/>
      <w:r w:rsidRPr="007C6E12">
        <w:rPr>
          <w:b/>
          <w:bCs/>
          <w:sz w:val="24"/>
        </w:rPr>
        <w:t xml:space="preserve"> Medicine and </w:t>
      </w:r>
      <w:proofErr w:type="spellStart"/>
      <w:r w:rsidRPr="007C6E12">
        <w:rPr>
          <w:b/>
          <w:bCs/>
          <w:sz w:val="24"/>
        </w:rPr>
        <w:t>Law</w:t>
      </w:r>
      <w:proofErr w:type="spellEnd"/>
      <w:r w:rsidRPr="007C6E12">
        <w:rPr>
          <w:b/>
          <w:bCs/>
          <w:sz w:val="24"/>
        </w:rPr>
        <w:t xml:space="preserve"> se han publicado más de dos mil artículos de autores</w:t>
      </w:r>
      <w:r w:rsidRPr="007C6E12">
        <w:rPr>
          <w:sz w:val="24"/>
        </w:rPr>
        <w:t> de más de 100 países. Además, realiza diversas labores académicas y educativas, todo lo cual constituye a esta asociación en el espacio de debate más relevante de la ciencia forense a nivel mundial.</w:t>
      </w:r>
    </w:p>
    <w:p w14:paraId="25A35671" w14:textId="77777777" w:rsidR="007C6E12" w:rsidRPr="007C6E12" w:rsidRDefault="007C6E12" w:rsidP="007C6E12">
      <w:pPr>
        <w:jc w:val="both"/>
        <w:rPr>
          <w:sz w:val="24"/>
        </w:rPr>
      </w:pPr>
      <w:proofErr w:type="gramStart"/>
      <w:r w:rsidRPr="007C6E12">
        <w:rPr>
          <w:sz w:val="24"/>
          <w:u w:val="single"/>
        </w:rPr>
        <w:t>El Dr. </w:t>
      </w:r>
      <w:r w:rsidRPr="007C6E12">
        <w:rPr>
          <w:sz w:val="24"/>
        </w:rPr>
        <w:t>Ravanal </w:t>
      </w:r>
      <w:r w:rsidRPr="007C6E12">
        <w:rPr>
          <w:sz w:val="24"/>
          <w:u w:val="single"/>
        </w:rPr>
        <w:t>Zepeda</w:t>
      </w:r>
      <w:r w:rsidRPr="007C6E12">
        <w:rPr>
          <w:sz w:val="24"/>
        </w:rPr>
        <w:t> ya había recibido el premio </w:t>
      </w:r>
      <w:proofErr w:type="spellStart"/>
      <w:r w:rsidRPr="007C6E12">
        <w:rPr>
          <w:b/>
          <w:bCs/>
          <w:sz w:val="24"/>
        </w:rPr>
        <w:t>Best</w:t>
      </w:r>
      <w:proofErr w:type="spellEnd"/>
      <w:r w:rsidRPr="007C6E12">
        <w:rPr>
          <w:b/>
          <w:bCs/>
          <w:sz w:val="24"/>
        </w:rPr>
        <w:t xml:space="preserve"> </w:t>
      </w:r>
      <w:proofErr w:type="spellStart"/>
      <w:r w:rsidRPr="007C6E12">
        <w:rPr>
          <w:b/>
          <w:bCs/>
          <w:sz w:val="24"/>
        </w:rPr>
        <w:t>Scientific</w:t>
      </w:r>
      <w:proofErr w:type="spellEnd"/>
      <w:r w:rsidRPr="007C6E12">
        <w:rPr>
          <w:b/>
          <w:bCs/>
          <w:sz w:val="24"/>
        </w:rPr>
        <w:t xml:space="preserve"> </w:t>
      </w:r>
      <w:proofErr w:type="spellStart"/>
      <w:r w:rsidRPr="007C6E12">
        <w:rPr>
          <w:b/>
          <w:bCs/>
          <w:sz w:val="24"/>
        </w:rPr>
        <w:t>Presentation</w:t>
      </w:r>
      <w:proofErr w:type="spellEnd"/>
      <w:r w:rsidRPr="007C6E12">
        <w:rPr>
          <w:b/>
          <w:bCs/>
          <w:sz w:val="24"/>
        </w:rPr>
        <w:t xml:space="preserve"> </w:t>
      </w:r>
      <w:proofErr w:type="spellStart"/>
      <w:r w:rsidRPr="007C6E12">
        <w:rPr>
          <w:b/>
          <w:bCs/>
          <w:sz w:val="24"/>
        </w:rPr>
        <w:t>Award</w:t>
      </w:r>
      <w:proofErr w:type="spellEnd"/>
      <w:r w:rsidRPr="007C6E12">
        <w:rPr>
          <w:b/>
          <w:bCs/>
          <w:sz w:val="24"/>
        </w:rPr>
        <w:t>,</w:t>
      </w:r>
      <w:r w:rsidRPr="007C6E12">
        <w:rPr>
          <w:sz w:val="24"/>
        </w:rPr>
        <w:t> distinción entregada a la mejor presentación en el Congreso Mundial de Medicina Forense, realizado en Seúl, Corea del Sur, en octubre de 2014 en donde exhibió su informe sobre </w:t>
      </w:r>
      <w:r w:rsidRPr="007C6E12">
        <w:rPr>
          <w:sz w:val="24"/>
          <w:u w:val="single"/>
        </w:rPr>
        <w:t>la muerte</w:t>
      </w:r>
      <w:r w:rsidRPr="007C6E12">
        <w:rPr>
          <w:sz w:val="24"/>
        </w:rPr>
        <w:t> del presidente </w:t>
      </w:r>
      <w:r w:rsidRPr="007C6E12">
        <w:rPr>
          <w:sz w:val="24"/>
          <w:u w:val="single"/>
        </w:rPr>
        <w:t>de Chile Dr. </w:t>
      </w:r>
      <w:r w:rsidRPr="007C6E12">
        <w:rPr>
          <w:sz w:val="24"/>
        </w:rPr>
        <w:t>Salvador Allende </w:t>
      </w:r>
      <w:r w:rsidRPr="007C6E12">
        <w:rPr>
          <w:sz w:val="24"/>
          <w:u w:val="single"/>
        </w:rPr>
        <w:t>Gossens</w:t>
      </w:r>
      <w:r w:rsidRPr="007C6E12">
        <w:rPr>
          <w:sz w:val="24"/>
        </w:rPr>
        <w:t> titulado </w:t>
      </w:r>
      <w:proofErr w:type="spellStart"/>
      <w:r w:rsidRPr="007C6E12">
        <w:rPr>
          <w:b/>
          <w:bCs/>
          <w:sz w:val="24"/>
        </w:rPr>
        <w:t>One</w:t>
      </w:r>
      <w:proofErr w:type="spellEnd"/>
      <w:r w:rsidRPr="007C6E12">
        <w:rPr>
          <w:b/>
          <w:bCs/>
          <w:sz w:val="24"/>
        </w:rPr>
        <w:t xml:space="preserve"> </w:t>
      </w:r>
      <w:proofErr w:type="spellStart"/>
      <w:r w:rsidRPr="007C6E12">
        <w:rPr>
          <w:b/>
          <w:bCs/>
          <w:sz w:val="24"/>
        </w:rPr>
        <w:t>bullet</w:t>
      </w:r>
      <w:proofErr w:type="spellEnd"/>
      <w:r w:rsidRPr="007C6E12">
        <w:rPr>
          <w:b/>
          <w:bCs/>
          <w:sz w:val="24"/>
        </w:rPr>
        <w:t xml:space="preserve"> </w:t>
      </w:r>
      <w:proofErr w:type="spellStart"/>
      <w:r w:rsidRPr="007C6E12">
        <w:rPr>
          <w:b/>
          <w:bCs/>
          <w:sz w:val="24"/>
        </w:rPr>
        <w:t>or</w:t>
      </w:r>
      <w:proofErr w:type="spellEnd"/>
      <w:r w:rsidRPr="007C6E12">
        <w:rPr>
          <w:b/>
          <w:bCs/>
          <w:sz w:val="24"/>
        </w:rPr>
        <w:t xml:space="preserve"> </w:t>
      </w:r>
      <w:proofErr w:type="spellStart"/>
      <w:r w:rsidRPr="007C6E12">
        <w:rPr>
          <w:b/>
          <w:bCs/>
          <w:sz w:val="24"/>
        </w:rPr>
        <w:t>two</w:t>
      </w:r>
      <w:proofErr w:type="spellEnd"/>
      <w:r w:rsidRPr="007C6E12">
        <w:rPr>
          <w:b/>
          <w:bCs/>
          <w:sz w:val="24"/>
        </w:rPr>
        <w:t>?</w:t>
      </w:r>
      <w:proofErr w:type="gramEnd"/>
      <w:r w:rsidRPr="007C6E12">
        <w:rPr>
          <w:sz w:val="24"/>
        </w:rPr>
        <w:t>, investigación en donde analizó los resultados de los exámenes post mortem de 1973 y 2011. Allí, basándose en los patrones de fractura existentes en el cráneo, en los análisis de residuos de disparos y en la consideración de los hallazgos en el lugar de los hechos,</w:t>
      </w:r>
      <w:r w:rsidRPr="007C6E12">
        <w:rPr>
          <w:b/>
          <w:bCs/>
          <w:sz w:val="24"/>
        </w:rPr>
        <w:t> </w:t>
      </w:r>
      <w:r w:rsidRPr="007C6E12">
        <w:rPr>
          <w:b/>
          <w:bCs/>
          <w:sz w:val="24"/>
          <w:u w:val="single"/>
        </w:rPr>
        <w:t>el Dr. </w:t>
      </w:r>
      <w:r w:rsidRPr="007C6E12">
        <w:rPr>
          <w:b/>
          <w:bCs/>
          <w:sz w:val="24"/>
        </w:rPr>
        <w:t>Ravanal </w:t>
      </w:r>
      <w:r w:rsidRPr="007C6E12">
        <w:rPr>
          <w:b/>
          <w:bCs/>
          <w:sz w:val="24"/>
          <w:u w:val="single"/>
        </w:rPr>
        <w:t>Zepeda </w:t>
      </w:r>
      <w:r w:rsidRPr="007C6E12">
        <w:rPr>
          <w:b/>
          <w:bCs/>
          <w:sz w:val="24"/>
        </w:rPr>
        <w:t>plantea la existencia de dos disparos en el cráneo del </w:t>
      </w:r>
      <w:r w:rsidRPr="007C6E12">
        <w:rPr>
          <w:b/>
          <w:bCs/>
          <w:sz w:val="24"/>
          <w:u w:val="single"/>
        </w:rPr>
        <w:t>presidente</w:t>
      </w:r>
      <w:r w:rsidRPr="007C6E12">
        <w:rPr>
          <w:b/>
          <w:bCs/>
          <w:sz w:val="24"/>
        </w:rPr>
        <w:t> Allende </w:t>
      </w:r>
      <w:r w:rsidRPr="007C6E12">
        <w:rPr>
          <w:b/>
          <w:bCs/>
          <w:sz w:val="24"/>
          <w:u w:val="single"/>
        </w:rPr>
        <w:t>Gossens</w:t>
      </w:r>
      <w:r w:rsidRPr="007C6E12">
        <w:rPr>
          <w:b/>
          <w:bCs/>
          <w:sz w:val="24"/>
        </w:rPr>
        <w:t>, percutados con armas distintas. El primero, a corta distancia y con arma de baja potencia, en la frente; y un segundo disparo, hecho con un arma de gran potencia, percutido en la zona submentoniana, cuando </w:t>
      </w:r>
      <w:r w:rsidRPr="007C6E12">
        <w:rPr>
          <w:b/>
          <w:bCs/>
          <w:sz w:val="24"/>
          <w:u w:val="single"/>
        </w:rPr>
        <w:t xml:space="preserve">el </w:t>
      </w:r>
      <w:r w:rsidRPr="007C6E12">
        <w:rPr>
          <w:b/>
          <w:bCs/>
          <w:sz w:val="24"/>
          <w:u w:val="single"/>
        </w:rPr>
        <w:lastRenderedPageBreak/>
        <w:t>presidente </w:t>
      </w:r>
      <w:r w:rsidRPr="007C6E12">
        <w:rPr>
          <w:b/>
          <w:bCs/>
          <w:sz w:val="24"/>
        </w:rPr>
        <w:t>Allende </w:t>
      </w:r>
      <w:r w:rsidRPr="007C6E12">
        <w:rPr>
          <w:b/>
          <w:bCs/>
          <w:sz w:val="24"/>
          <w:u w:val="single"/>
        </w:rPr>
        <w:t>Gossens</w:t>
      </w:r>
      <w:r w:rsidRPr="007C6E12">
        <w:rPr>
          <w:b/>
          <w:bCs/>
          <w:sz w:val="24"/>
        </w:rPr>
        <w:t xml:space="preserve"> ya estaba muerto. Este último, realizado con el fin de aparentar un disparo </w:t>
      </w:r>
      <w:proofErr w:type="spellStart"/>
      <w:r w:rsidRPr="007C6E12">
        <w:rPr>
          <w:b/>
          <w:bCs/>
          <w:sz w:val="24"/>
        </w:rPr>
        <w:t>autoinferido</w:t>
      </w:r>
      <w:proofErr w:type="spellEnd"/>
      <w:r w:rsidRPr="007C6E12">
        <w:rPr>
          <w:b/>
          <w:bCs/>
          <w:sz w:val="24"/>
        </w:rPr>
        <w:t>.</w:t>
      </w:r>
    </w:p>
    <w:p w14:paraId="0637F1EA" w14:textId="77777777" w:rsidR="007C6E12" w:rsidRPr="007C6E12" w:rsidRDefault="007C6E12" w:rsidP="007C6E12">
      <w:pPr>
        <w:jc w:val="both"/>
        <w:rPr>
          <w:b/>
          <w:bCs/>
          <w:sz w:val="24"/>
        </w:rPr>
      </w:pPr>
      <w:r w:rsidRPr="007C6E12">
        <w:rPr>
          <w:b/>
          <w:bCs/>
          <w:sz w:val="24"/>
        </w:rPr>
        <w:t>Sobre </w:t>
      </w:r>
      <w:r w:rsidRPr="007C6E12">
        <w:rPr>
          <w:b/>
          <w:bCs/>
          <w:sz w:val="24"/>
          <w:u w:val="single"/>
        </w:rPr>
        <w:t>el Dr. </w:t>
      </w:r>
      <w:r w:rsidRPr="007C6E12">
        <w:rPr>
          <w:b/>
          <w:bCs/>
          <w:sz w:val="24"/>
        </w:rPr>
        <w:t>Luis Ravanal Zepeda</w:t>
      </w:r>
    </w:p>
    <w:p w14:paraId="2B484EB6" w14:textId="77777777" w:rsidR="007C6E12" w:rsidRPr="007C6E12" w:rsidRDefault="007C6E12" w:rsidP="007C6E12">
      <w:pPr>
        <w:jc w:val="both"/>
        <w:rPr>
          <w:sz w:val="24"/>
        </w:rPr>
      </w:pPr>
      <w:r w:rsidRPr="007C6E12">
        <w:rPr>
          <w:sz w:val="24"/>
          <w:u w:val="single"/>
        </w:rPr>
        <w:t>El Dr</w:t>
      </w:r>
      <w:r w:rsidRPr="007C6E12">
        <w:rPr>
          <w:sz w:val="24"/>
        </w:rPr>
        <w:t>. Ravanal es médico cirujano (Universidad de Chile, 1990) y se desempeña como médico forense desde 1994. Desde ese año, hasta 2004, laboró en el Servicio Médico Legal (SML), colaborando en distintas áreas como: Tanatología, Toxicología, Histología y Clínica Forense, Sexología, Valoración de Lesiones, Valoración del daño corporal y Discapacidad.</w:t>
      </w:r>
    </w:p>
    <w:p w14:paraId="10007882" w14:textId="77777777" w:rsidR="007C6E12" w:rsidRPr="007C6E12" w:rsidRDefault="007C6E12" w:rsidP="007C6E12">
      <w:pPr>
        <w:jc w:val="both"/>
        <w:rPr>
          <w:sz w:val="24"/>
        </w:rPr>
      </w:pPr>
      <w:r w:rsidRPr="007C6E12">
        <w:rPr>
          <w:sz w:val="24"/>
        </w:rPr>
        <w:t>Es miembro fundador de la Sociedad de Medicina Legal y Criminalística de Chile; Master en Ciencias Forenses (Universidad de Valencia, España); y perito Legista de la Defensoría Penal Pública de Chile. Ha participado como perito en distintos casos como las investigaciones por las muertes del poeta Pablo Neruda; del ministro de Interior y Defensa en gobierno del </w:t>
      </w:r>
      <w:proofErr w:type="gramStart"/>
      <w:r w:rsidRPr="007C6E12">
        <w:rPr>
          <w:sz w:val="24"/>
          <w:u w:val="single"/>
        </w:rPr>
        <w:t>presidente </w:t>
      </w:r>
      <w:r w:rsidRPr="007C6E12">
        <w:rPr>
          <w:sz w:val="24"/>
        </w:rPr>
        <w:t> Allende</w:t>
      </w:r>
      <w:proofErr w:type="gramEnd"/>
      <w:r w:rsidRPr="007C6E12">
        <w:rPr>
          <w:sz w:val="24"/>
        </w:rPr>
        <w:t> </w:t>
      </w:r>
      <w:r w:rsidRPr="007C6E12">
        <w:rPr>
          <w:sz w:val="24"/>
          <w:u w:val="single"/>
        </w:rPr>
        <w:t>Gossens</w:t>
      </w:r>
      <w:r w:rsidRPr="007C6E12">
        <w:rPr>
          <w:sz w:val="24"/>
        </w:rPr>
        <w:t>, José Tohá </w:t>
      </w:r>
      <w:r w:rsidRPr="007C6E12">
        <w:rPr>
          <w:sz w:val="24"/>
          <w:u w:val="single"/>
        </w:rPr>
        <w:t>Gonzales</w:t>
      </w:r>
      <w:r w:rsidRPr="007C6E12">
        <w:rPr>
          <w:sz w:val="24"/>
        </w:rPr>
        <w:t xml:space="preserve">; y de Rodrigo </w:t>
      </w:r>
      <w:proofErr w:type="spellStart"/>
      <w:r w:rsidRPr="007C6E12">
        <w:rPr>
          <w:sz w:val="24"/>
        </w:rPr>
        <w:t>Anfruns</w:t>
      </w:r>
      <w:proofErr w:type="spellEnd"/>
      <w:r w:rsidRPr="007C6E12">
        <w:rPr>
          <w:sz w:val="24"/>
        </w:rPr>
        <w:t xml:space="preserve"> Papi, niño de 6 años secuestrado y asesinado en junio de 1979.</w:t>
      </w:r>
    </w:p>
    <w:p w14:paraId="7D1BC546" w14:textId="77777777" w:rsidR="007C6E12" w:rsidRPr="007C6E12" w:rsidRDefault="007C6E12" w:rsidP="007C6E12">
      <w:pPr>
        <w:jc w:val="both"/>
        <w:rPr>
          <w:sz w:val="24"/>
        </w:rPr>
      </w:pPr>
      <w:r w:rsidRPr="007C6E12">
        <w:rPr>
          <w:sz w:val="24"/>
        </w:rPr>
        <w:t>En septiembre de 2013 publicó </w:t>
      </w:r>
      <w:r w:rsidRPr="007C6E12">
        <w:rPr>
          <w:b/>
          <w:bCs/>
          <w:sz w:val="24"/>
        </w:rPr>
        <w:t>el libro Allende: “Yo no me rendiré”</w:t>
      </w:r>
      <w:r w:rsidRPr="007C6E12">
        <w:rPr>
          <w:sz w:val="24"/>
        </w:rPr>
        <w:t> (Ceibo Ediciones), en coautoría con el sociólogo y corresponsal en Chile de la revista Proceso de México, Francisco Marín.</w:t>
      </w:r>
    </w:p>
    <w:p w14:paraId="2D6C1B85" w14:textId="77777777" w:rsidR="007C6E12" w:rsidRPr="007C6E12" w:rsidRDefault="007C6E12" w:rsidP="007C6E12">
      <w:pPr>
        <w:jc w:val="both"/>
        <w:rPr>
          <w:sz w:val="24"/>
        </w:rPr>
      </w:pPr>
      <w:r w:rsidRPr="007C6E12">
        <w:rPr>
          <w:sz w:val="24"/>
        </w:rPr>
        <w:t>En la actualidad, además de su labor como perito forense acreditado en la Corte de Apelaciones de Santiago, se desempeña como Secretario General de la Academia de Valoración de Daño Corporal del Mercosur.</w:t>
      </w:r>
    </w:p>
    <w:p w14:paraId="2768985B" w14:textId="77777777" w:rsidR="007C6E12" w:rsidRPr="007C6E12" w:rsidRDefault="007C6E12" w:rsidP="007C6E12">
      <w:pPr>
        <w:jc w:val="both"/>
        <w:rPr>
          <w:sz w:val="24"/>
          <w:u w:val="single"/>
        </w:rPr>
      </w:pPr>
      <w:r w:rsidRPr="007C6E12">
        <w:rPr>
          <w:sz w:val="24"/>
          <w:u w:val="single"/>
        </w:rPr>
        <w:t>Estimado y admirado Dr. Luis Ravanal Zepeda:</w:t>
      </w:r>
    </w:p>
    <w:p w14:paraId="72A9A922" w14:textId="77777777" w:rsidR="007C6E12" w:rsidRPr="007C6E12" w:rsidRDefault="007C6E12" w:rsidP="007C6E12">
      <w:pPr>
        <w:jc w:val="both"/>
        <w:rPr>
          <w:sz w:val="24"/>
          <w:u w:val="single"/>
        </w:rPr>
      </w:pPr>
      <w:r w:rsidRPr="007C6E12">
        <w:rPr>
          <w:sz w:val="24"/>
          <w:u w:val="single"/>
        </w:rPr>
        <w:t>La ciencia y la virtud al servicio del ser humano se unen en una sola y misma resultante, la sabiduría. El reconocimiento a nivel internacional al ser nombrado “Gobernador de la asociación mundial de medicina forense, en Tokio, Japón, por sus investigaciones científicas, en especial, en el magnicidio del presidente de Chile Dr. Salvador allende Gossens, es un orgullo para el pueblo chileno y una crítica a la corte suprema de justicia que cerró la investigación con un sobreseimiento total y definitivo, sentencia prevaricadora habiendo dirigencias pendientes.</w:t>
      </w:r>
    </w:p>
    <w:p w14:paraId="2DDC9FA9" w14:textId="77777777" w:rsidR="007C6E12" w:rsidRDefault="007C6E12" w:rsidP="007C6E12">
      <w:pPr>
        <w:jc w:val="both"/>
        <w:rPr>
          <w:sz w:val="24"/>
        </w:rPr>
      </w:pPr>
      <w:r w:rsidRPr="007C6E12">
        <w:rPr>
          <w:sz w:val="24"/>
          <w:u w:val="single"/>
        </w:rPr>
        <w:t xml:space="preserve">La ciencia en general, </w:t>
      </w:r>
      <w:proofErr w:type="spellStart"/>
      <w:r w:rsidRPr="007C6E12">
        <w:rPr>
          <w:sz w:val="24"/>
          <w:u w:val="single"/>
        </w:rPr>
        <w:t>medicas</w:t>
      </w:r>
      <w:proofErr w:type="spellEnd"/>
      <w:r w:rsidRPr="007C6E12">
        <w:rPr>
          <w:sz w:val="24"/>
          <w:u w:val="single"/>
        </w:rPr>
        <w:t xml:space="preserve"> y de la educación, en especial, no pueden considerarse bienes de consumo menos constituir un privilegio, un negocio, para los mercaderes de ellas. Ni es lícito que algunos individuos monopolicen sus resultados en perjuicio de los demás. Su trabajo profesional, vocacional, reclamando “la ciencia por y para la vida,” como palanca del bienestar y del progreso es un llamado de atención para la mayoría de sus colegas.</w:t>
      </w:r>
    </w:p>
    <w:p w14:paraId="7C0C72B2" w14:textId="6E3622A9" w:rsidR="007C6E12" w:rsidRPr="007C6E12" w:rsidRDefault="007C6E12" w:rsidP="007C6E12">
      <w:pPr>
        <w:jc w:val="both"/>
        <w:rPr>
          <w:sz w:val="24"/>
          <w:u w:val="single"/>
        </w:rPr>
      </w:pPr>
      <w:r w:rsidRPr="007C6E12">
        <w:rPr>
          <w:sz w:val="24"/>
        </w:rPr>
        <w:t>Esperamos que más temprano que tarde, su ejemplo pueda convertirse en fuerza moral de enaltecimiento humano y deje de ser un bien de consumo por y para el lucro de los mercaderes de la ciencia.</w:t>
      </w:r>
    </w:p>
    <w:p w14:paraId="04992435" w14:textId="77777777" w:rsidR="007C6E12" w:rsidRPr="007C6E12" w:rsidRDefault="007C6E12" w:rsidP="007C6E12">
      <w:pPr>
        <w:jc w:val="both"/>
        <w:rPr>
          <w:sz w:val="24"/>
        </w:rPr>
      </w:pPr>
      <w:r w:rsidRPr="007C6E12">
        <w:rPr>
          <w:sz w:val="24"/>
        </w:rPr>
        <w:t xml:space="preserve">El magnicidio del presidente constitucional de Chile Dr. Salvador Allende Gossens según la ciencia forense en su más alto nivel </w:t>
      </w:r>
      <w:proofErr w:type="spellStart"/>
      <w:r w:rsidRPr="007C6E12">
        <w:rPr>
          <w:sz w:val="24"/>
        </w:rPr>
        <w:t>World</w:t>
      </w:r>
      <w:proofErr w:type="spellEnd"/>
      <w:r w:rsidRPr="007C6E12">
        <w:rPr>
          <w:sz w:val="24"/>
        </w:rPr>
        <w:t xml:space="preserve"> </w:t>
      </w:r>
      <w:proofErr w:type="spellStart"/>
      <w:r w:rsidRPr="007C6E12">
        <w:rPr>
          <w:sz w:val="24"/>
        </w:rPr>
        <w:t>association</w:t>
      </w:r>
      <w:proofErr w:type="spellEnd"/>
      <w:r w:rsidRPr="007C6E12">
        <w:rPr>
          <w:sz w:val="24"/>
        </w:rPr>
        <w:t xml:space="preserve"> medical </w:t>
      </w:r>
      <w:proofErr w:type="spellStart"/>
      <w:r w:rsidRPr="007C6E12">
        <w:rPr>
          <w:sz w:val="24"/>
        </w:rPr>
        <w:t>law</w:t>
      </w:r>
      <w:proofErr w:type="spellEnd"/>
      <w:r w:rsidRPr="007C6E12">
        <w:rPr>
          <w:sz w:val="24"/>
        </w:rPr>
        <w:t xml:space="preserve">, </w:t>
      </w:r>
      <w:proofErr w:type="spellStart"/>
      <w:r w:rsidRPr="007C6E12">
        <w:rPr>
          <w:sz w:val="24"/>
        </w:rPr>
        <w:t>wamil</w:t>
      </w:r>
      <w:proofErr w:type="spellEnd"/>
      <w:r w:rsidRPr="007C6E12">
        <w:rPr>
          <w:sz w:val="24"/>
        </w:rPr>
        <w:t>: fue asesinado.</w:t>
      </w:r>
    </w:p>
    <w:p w14:paraId="020EBD61" w14:textId="77777777" w:rsidR="007C6E12" w:rsidRPr="007C6E12" w:rsidRDefault="007C6E12" w:rsidP="007C6E12">
      <w:pPr>
        <w:jc w:val="both"/>
        <w:rPr>
          <w:sz w:val="24"/>
        </w:rPr>
      </w:pPr>
      <w:r w:rsidRPr="007C6E12">
        <w:rPr>
          <w:sz w:val="24"/>
        </w:rPr>
        <w:t>La justicia chilena en “la medida de lo posible” es sorda, ciega y muda, cómplice de este crimen de lesa humanidad.</w:t>
      </w:r>
    </w:p>
    <w:p w14:paraId="0A83E797" w14:textId="77777777" w:rsidR="007C6E12" w:rsidRPr="007C6E12" w:rsidRDefault="007C6E12" w:rsidP="007C6E12">
      <w:pPr>
        <w:jc w:val="both"/>
        <w:rPr>
          <w:sz w:val="24"/>
        </w:rPr>
      </w:pPr>
      <w:r w:rsidRPr="007C6E12">
        <w:rPr>
          <w:sz w:val="24"/>
        </w:rPr>
        <w:t>La corte penal internacional, la corte internacional de derechos humanos también son cómplices por acción u omisión…</w:t>
      </w:r>
    </w:p>
    <w:p w14:paraId="01584BED" w14:textId="77777777" w:rsidR="007C6E12" w:rsidRPr="007C6E12" w:rsidRDefault="007C6E12" w:rsidP="007C6E12">
      <w:pPr>
        <w:jc w:val="both"/>
        <w:rPr>
          <w:sz w:val="24"/>
        </w:rPr>
      </w:pPr>
      <w:r w:rsidRPr="007C6E12">
        <w:rPr>
          <w:sz w:val="24"/>
        </w:rPr>
        <w:t xml:space="preserve">Nuestra </w:t>
      </w:r>
      <w:proofErr w:type="gramStart"/>
      <w:r w:rsidRPr="007C6E12">
        <w:rPr>
          <w:sz w:val="24"/>
        </w:rPr>
        <w:t>organización  no</w:t>
      </w:r>
      <w:proofErr w:type="gramEnd"/>
      <w:r w:rsidRPr="007C6E12">
        <w:rPr>
          <w:sz w:val="24"/>
        </w:rPr>
        <w:t xml:space="preserve"> gubernamental ADDHEE.ONG querellantes a nivel nacional e internacional, seguirá luchando por la verdad y la justicia en este alevoso crimen de lesa humanidad.</w:t>
      </w:r>
    </w:p>
    <w:p w14:paraId="336572D2" w14:textId="77777777" w:rsidR="007C6E12" w:rsidRPr="007C6E12" w:rsidRDefault="007C6E12" w:rsidP="007C6E12">
      <w:pPr>
        <w:jc w:val="both"/>
        <w:rPr>
          <w:sz w:val="24"/>
        </w:rPr>
      </w:pPr>
      <w:r w:rsidRPr="007C6E12">
        <w:rPr>
          <w:sz w:val="24"/>
        </w:rPr>
        <w:t xml:space="preserve">Con esperanza y memoria, que la justicia plena más temprano que tarde llegara, le reiteramos a nuestro admirado Dr. Ravanal Zepeda los sentimientos de la </w:t>
      </w:r>
      <w:proofErr w:type="spellStart"/>
      <w:r w:rsidRPr="007C6E12">
        <w:rPr>
          <w:sz w:val="24"/>
        </w:rPr>
        <w:t>mas</w:t>
      </w:r>
      <w:proofErr w:type="spellEnd"/>
      <w:r w:rsidRPr="007C6E12">
        <w:rPr>
          <w:sz w:val="24"/>
        </w:rPr>
        <w:t xml:space="preserve"> alta consideración y estima.</w:t>
      </w:r>
    </w:p>
    <w:p w14:paraId="55F2A18F" w14:textId="77777777" w:rsidR="007C6E12" w:rsidRPr="007C6E12" w:rsidRDefault="007C6E12" w:rsidP="007C6E12">
      <w:pPr>
        <w:jc w:val="both"/>
        <w:rPr>
          <w:sz w:val="24"/>
        </w:rPr>
      </w:pPr>
      <w:r w:rsidRPr="007C6E12">
        <w:rPr>
          <w:sz w:val="24"/>
        </w:rPr>
        <w:t>Prof. Moreno Peralta/IWA</w:t>
      </w:r>
    </w:p>
    <w:p w14:paraId="582CBD08" w14:textId="77777777" w:rsidR="007C6E12" w:rsidRPr="007C6E12" w:rsidRDefault="007C6E12" w:rsidP="007C6E12">
      <w:pPr>
        <w:jc w:val="both"/>
        <w:rPr>
          <w:sz w:val="24"/>
        </w:rPr>
      </w:pPr>
      <w:r w:rsidRPr="007C6E12">
        <w:rPr>
          <w:sz w:val="24"/>
        </w:rPr>
        <w:t>Secretario Ejecutivo ADDHEE.ONG</w:t>
      </w:r>
    </w:p>
    <w:p w14:paraId="475CC867" w14:textId="77777777" w:rsidR="007C6E12" w:rsidRPr="007C6E12" w:rsidRDefault="007C6E12" w:rsidP="007C6E12">
      <w:pPr>
        <w:jc w:val="both"/>
        <w:rPr>
          <w:sz w:val="24"/>
        </w:rPr>
      </w:pPr>
    </w:p>
    <w:p w14:paraId="20641519" w14:textId="77777777" w:rsidR="0020747C" w:rsidRPr="00C61051" w:rsidRDefault="0020747C" w:rsidP="00B275DC">
      <w:pPr>
        <w:jc w:val="both"/>
        <w:rPr>
          <w:sz w:val="24"/>
        </w:rPr>
      </w:pPr>
    </w:p>
    <w:sectPr w:rsidR="0020747C" w:rsidRPr="00C61051" w:rsidSect="00C61051">
      <w:pgSz w:w="12240" w:h="20160" w:code="5"/>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61051"/>
    <w:rsid w:val="0020747C"/>
    <w:rsid w:val="00401891"/>
    <w:rsid w:val="00537A50"/>
    <w:rsid w:val="005C7E92"/>
    <w:rsid w:val="0060445A"/>
    <w:rsid w:val="007C6E12"/>
    <w:rsid w:val="008558A8"/>
    <w:rsid w:val="00B275DC"/>
    <w:rsid w:val="00C61051"/>
    <w:rsid w:val="00CB36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35B73"/>
  <w15:docId w15:val="{6F80CF70-D559-4D29-BCE7-56F08FF27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8A8"/>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610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61051"/>
    <w:rPr>
      <w:rFonts w:ascii="Tahoma" w:hAnsi="Tahoma" w:cs="Tahoma"/>
      <w:sz w:val="16"/>
      <w:szCs w:val="16"/>
    </w:rPr>
  </w:style>
  <w:style w:type="character" w:styleId="Hipervnculo">
    <w:name w:val="Hyperlink"/>
    <w:basedOn w:val="Fuentedeprrafopredeter"/>
    <w:uiPriority w:val="99"/>
    <w:unhideWhenUsed/>
    <w:rsid w:val="007C6E12"/>
    <w:rPr>
      <w:color w:val="0000FF" w:themeColor="hyperlink"/>
      <w:u w:val="single"/>
    </w:rPr>
  </w:style>
  <w:style w:type="character" w:styleId="Mencinsinresolver">
    <w:name w:val="Unresolved Mention"/>
    <w:basedOn w:val="Fuentedeprrafopredeter"/>
    <w:uiPriority w:val="99"/>
    <w:semiHidden/>
    <w:unhideWhenUsed/>
    <w:rsid w:val="007C6E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744446">
      <w:bodyDiv w:val="1"/>
      <w:marLeft w:val="0"/>
      <w:marRight w:val="0"/>
      <w:marTop w:val="0"/>
      <w:marBottom w:val="0"/>
      <w:divBdr>
        <w:top w:val="none" w:sz="0" w:space="0" w:color="auto"/>
        <w:left w:val="none" w:sz="0" w:space="0" w:color="auto"/>
        <w:bottom w:val="none" w:sz="0" w:space="0" w:color="auto"/>
        <w:right w:val="none" w:sz="0" w:space="0" w:color="auto"/>
      </w:divBdr>
    </w:div>
    <w:div w:id="203275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logger.com/blog/post/edit/2215736373321571922/372526366877707355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6.png"/><Relationship Id="rId5" Type="http://schemas.openxmlformats.org/officeDocument/2006/relationships/image" Target="media/image2.png"/><Relationship Id="rId10" Type="http://schemas.openxmlformats.org/officeDocument/2006/relationships/hyperlink" Target="https://www.blogger.com/blog/post/edit/2215736373321571922/3725263668777073553" TargetMode="External"/><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1428</Words>
  <Characters>7860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TotuWare</dc:creator>
  <cp:lastModifiedBy>Valentina  Marín Rozas</cp:lastModifiedBy>
  <cp:revision>4</cp:revision>
  <dcterms:created xsi:type="dcterms:W3CDTF">2022-09-09T16:59:00Z</dcterms:created>
  <dcterms:modified xsi:type="dcterms:W3CDTF">2022-09-12T02:01:00Z</dcterms:modified>
</cp:coreProperties>
</file>